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EDBA4" w14:textId="77777777" w:rsidR="00F763F2" w:rsidRDefault="00F763F2">
      <w:pPr>
        <w:spacing w:before="7"/>
        <w:ind w:left="357" w:right="307"/>
        <w:jc w:val="center"/>
        <w:rPr>
          <w:rFonts w:ascii="Times New Roman"/>
          <w:b/>
          <w:sz w:val="24"/>
        </w:rPr>
      </w:pPr>
    </w:p>
    <w:p w14:paraId="338D1FDC" w14:textId="77777777" w:rsidR="00F763F2" w:rsidRDefault="00F763F2" w:rsidP="00F763F2">
      <w:pPr>
        <w:ind w:left="357" w:right="307"/>
        <w:jc w:val="center"/>
        <w:rPr>
          <w:rFonts w:ascii="Times New Roman" w:eastAsia="Times New Roman" w:hAnsi="Times New Roman" w:cs="Times New Roman"/>
          <w:sz w:val="24"/>
          <w:szCs w:val="24"/>
        </w:rPr>
      </w:pPr>
      <w:r>
        <w:rPr>
          <w:rFonts w:ascii="Times New Roman"/>
          <w:b/>
          <w:sz w:val="24"/>
        </w:rPr>
        <w:t>STUDENT</w:t>
      </w:r>
      <w:r>
        <w:rPr>
          <w:rFonts w:ascii="Times New Roman"/>
          <w:b/>
          <w:spacing w:val="-5"/>
          <w:sz w:val="24"/>
        </w:rPr>
        <w:t xml:space="preserve"> </w:t>
      </w:r>
      <w:r>
        <w:rPr>
          <w:rFonts w:ascii="Times New Roman"/>
          <w:b/>
          <w:sz w:val="24"/>
        </w:rPr>
        <w:t>EVALUATION</w:t>
      </w:r>
      <w:r>
        <w:rPr>
          <w:rFonts w:ascii="Times New Roman"/>
          <w:b/>
          <w:spacing w:val="-4"/>
          <w:sz w:val="24"/>
        </w:rPr>
        <w:t xml:space="preserve"> </w:t>
      </w:r>
      <w:r>
        <w:rPr>
          <w:rFonts w:ascii="Times New Roman"/>
          <w:b/>
          <w:sz w:val="24"/>
        </w:rPr>
        <w:t>OF</w:t>
      </w:r>
      <w:r>
        <w:rPr>
          <w:rFonts w:ascii="Times New Roman"/>
          <w:b/>
          <w:spacing w:val="-4"/>
          <w:sz w:val="24"/>
        </w:rPr>
        <w:t xml:space="preserve"> </w:t>
      </w:r>
      <w:r>
        <w:rPr>
          <w:rFonts w:ascii="Times New Roman"/>
          <w:b/>
          <w:sz w:val="24"/>
        </w:rPr>
        <w:t>TEACHING</w:t>
      </w:r>
    </w:p>
    <w:p w14:paraId="480C095F" w14:textId="77777777" w:rsidR="00F763F2" w:rsidRDefault="00F763F2" w:rsidP="00F763F2">
      <w:pPr>
        <w:ind w:left="357" w:right="307"/>
        <w:jc w:val="center"/>
        <w:rPr>
          <w:rFonts w:ascii="Garamond" w:eastAsia="Garamond" w:hAnsi="Garamond" w:cs="Garamond"/>
          <w:sz w:val="24"/>
          <w:szCs w:val="24"/>
        </w:rPr>
      </w:pPr>
      <w:r>
        <w:rPr>
          <w:rFonts w:ascii="Garamond"/>
          <w:b/>
          <w:sz w:val="24"/>
        </w:rPr>
        <w:t>TO</w:t>
      </w:r>
      <w:r>
        <w:rPr>
          <w:rFonts w:ascii="Garamond"/>
          <w:b/>
          <w:spacing w:val="-6"/>
          <w:sz w:val="24"/>
        </w:rPr>
        <w:t xml:space="preserve"> </w:t>
      </w:r>
      <w:r>
        <w:rPr>
          <w:rFonts w:ascii="Garamond"/>
          <w:b/>
          <w:sz w:val="24"/>
        </w:rPr>
        <w:t>BE</w:t>
      </w:r>
      <w:r>
        <w:rPr>
          <w:rFonts w:ascii="Garamond"/>
          <w:b/>
          <w:spacing w:val="-4"/>
          <w:sz w:val="24"/>
        </w:rPr>
        <w:t xml:space="preserve"> </w:t>
      </w:r>
      <w:r>
        <w:rPr>
          <w:rFonts w:ascii="Garamond"/>
          <w:b/>
          <w:sz w:val="24"/>
        </w:rPr>
        <w:t>COMPLETED</w:t>
      </w:r>
      <w:r>
        <w:rPr>
          <w:rFonts w:ascii="Garamond"/>
          <w:b/>
          <w:spacing w:val="-5"/>
          <w:sz w:val="24"/>
        </w:rPr>
        <w:t xml:space="preserve"> </w:t>
      </w:r>
      <w:r>
        <w:rPr>
          <w:rFonts w:ascii="Garamond"/>
          <w:b/>
          <w:sz w:val="24"/>
        </w:rPr>
        <w:t>BY</w:t>
      </w:r>
      <w:r>
        <w:rPr>
          <w:rFonts w:ascii="Garamond"/>
          <w:b/>
          <w:spacing w:val="-4"/>
          <w:sz w:val="24"/>
        </w:rPr>
        <w:t xml:space="preserve"> </w:t>
      </w:r>
      <w:r>
        <w:rPr>
          <w:rFonts w:ascii="Garamond"/>
          <w:b/>
          <w:sz w:val="24"/>
        </w:rPr>
        <w:t>STUDENTS</w:t>
      </w:r>
      <w:r>
        <w:rPr>
          <w:rFonts w:ascii="Garamond"/>
          <w:b/>
          <w:spacing w:val="-5"/>
          <w:sz w:val="24"/>
        </w:rPr>
        <w:t xml:space="preserve"> </w:t>
      </w:r>
      <w:r>
        <w:rPr>
          <w:rFonts w:ascii="Garamond"/>
          <w:b/>
          <w:sz w:val="24"/>
        </w:rPr>
        <w:t>IN</w:t>
      </w:r>
      <w:r>
        <w:rPr>
          <w:rFonts w:ascii="Garamond"/>
          <w:b/>
          <w:spacing w:val="-4"/>
          <w:sz w:val="24"/>
        </w:rPr>
        <w:t xml:space="preserve"> </w:t>
      </w:r>
      <w:r>
        <w:rPr>
          <w:rFonts w:ascii="Garamond"/>
          <w:b/>
          <w:sz w:val="24"/>
        </w:rPr>
        <w:t>CLASSROOM</w:t>
      </w:r>
    </w:p>
    <w:p w14:paraId="10D0622C" w14:textId="77777777" w:rsidR="00F763F2" w:rsidRDefault="00F763F2" w:rsidP="00F763F2">
      <w:pPr>
        <w:spacing w:before="1"/>
        <w:rPr>
          <w:rFonts w:ascii="Garamond" w:eastAsia="Garamond" w:hAnsi="Garamond" w:cs="Garamond"/>
          <w:b/>
          <w:bCs/>
          <w:sz w:val="20"/>
          <w:szCs w:val="20"/>
        </w:rPr>
      </w:pPr>
    </w:p>
    <w:p w14:paraId="2552F19A" w14:textId="77777777" w:rsidR="00F763F2" w:rsidRDefault="00F763F2" w:rsidP="00F763F2">
      <w:pPr>
        <w:pStyle w:val="BodyText"/>
        <w:ind w:left="165" w:right="150"/>
      </w:pPr>
      <w:r>
        <w:t>This</w:t>
      </w:r>
      <w:r>
        <w:rPr>
          <w:spacing w:val="-5"/>
        </w:rPr>
        <w:t xml:space="preserve"> </w:t>
      </w:r>
      <w:r>
        <w:t>form</w:t>
      </w:r>
      <w:r>
        <w:rPr>
          <w:spacing w:val="-5"/>
        </w:rPr>
        <w:t xml:space="preserve"> </w:t>
      </w:r>
      <w:r>
        <w:t>is</w:t>
      </w:r>
      <w:r>
        <w:rPr>
          <w:spacing w:val="-4"/>
        </w:rPr>
        <w:t xml:space="preserve"> </w:t>
      </w:r>
      <w:r>
        <w:t>used</w:t>
      </w:r>
      <w:r>
        <w:rPr>
          <w:spacing w:val="-5"/>
        </w:rPr>
        <w:t xml:space="preserve"> </w:t>
      </w:r>
      <w:r>
        <w:t>to</w:t>
      </w:r>
      <w:r>
        <w:rPr>
          <w:spacing w:val="-4"/>
        </w:rPr>
        <w:t xml:space="preserve"> </w:t>
      </w:r>
      <w:r>
        <w:t>evaluate</w:t>
      </w:r>
      <w:r>
        <w:rPr>
          <w:spacing w:val="-5"/>
        </w:rPr>
        <w:t xml:space="preserve"> </w:t>
      </w:r>
      <w:r>
        <w:t>internship</w:t>
      </w:r>
      <w:r>
        <w:rPr>
          <w:spacing w:val="-4"/>
        </w:rPr>
        <w:t xml:space="preserve"> </w:t>
      </w:r>
      <w:r>
        <w:t>experiences</w:t>
      </w:r>
      <w:r>
        <w:rPr>
          <w:spacing w:val="-5"/>
        </w:rPr>
        <w:t xml:space="preserve"> </w:t>
      </w:r>
      <w:r>
        <w:t>in</w:t>
      </w:r>
      <w:r>
        <w:rPr>
          <w:spacing w:val="-4"/>
        </w:rPr>
        <w:t xml:space="preserve"> </w:t>
      </w:r>
      <w:r>
        <w:t>instruction</w:t>
      </w:r>
      <w:r>
        <w:rPr>
          <w:spacing w:val="-5"/>
        </w:rPr>
        <w:t xml:space="preserve"> </w:t>
      </w:r>
      <w:r>
        <w:t>for</w:t>
      </w:r>
      <w:r>
        <w:rPr>
          <w:spacing w:val="-4"/>
        </w:rPr>
        <w:t xml:space="preserve"> </w:t>
      </w:r>
      <w:r>
        <w:t>doctoral</w:t>
      </w:r>
      <w:r>
        <w:rPr>
          <w:spacing w:val="-5"/>
        </w:rPr>
        <w:t xml:space="preserve"> </w:t>
      </w:r>
      <w:r>
        <w:t>internship</w:t>
      </w:r>
      <w:r>
        <w:rPr>
          <w:spacing w:val="-4"/>
        </w:rPr>
        <w:t xml:space="preserve"> </w:t>
      </w:r>
      <w:r>
        <w:t>credit. Please</w:t>
      </w:r>
      <w:r>
        <w:rPr>
          <w:spacing w:val="-4"/>
        </w:rPr>
        <w:t xml:space="preserve"> </w:t>
      </w:r>
      <w:r>
        <w:t>complete</w:t>
      </w:r>
      <w:r>
        <w:rPr>
          <w:spacing w:val="-4"/>
        </w:rPr>
        <w:t xml:space="preserve"> </w:t>
      </w:r>
      <w:r>
        <w:t>this</w:t>
      </w:r>
      <w:r>
        <w:rPr>
          <w:spacing w:val="-3"/>
        </w:rPr>
        <w:t xml:space="preserve"> </w:t>
      </w:r>
      <w:r>
        <w:t>form</w:t>
      </w:r>
      <w:r>
        <w:rPr>
          <w:spacing w:val="-4"/>
        </w:rPr>
        <w:t xml:space="preserve"> </w:t>
      </w:r>
      <w:r>
        <w:t>and</w:t>
      </w:r>
      <w:r>
        <w:rPr>
          <w:spacing w:val="-3"/>
        </w:rPr>
        <w:t xml:space="preserve"> </w:t>
      </w:r>
      <w:r>
        <w:t>return</w:t>
      </w:r>
      <w:r>
        <w:rPr>
          <w:spacing w:val="-4"/>
        </w:rPr>
        <w:t xml:space="preserve"> </w:t>
      </w:r>
      <w:r>
        <w:t>it</w:t>
      </w:r>
      <w:r>
        <w:rPr>
          <w:spacing w:val="-4"/>
        </w:rPr>
        <w:t xml:space="preserve"> </w:t>
      </w:r>
      <w:r>
        <w:t>to</w:t>
      </w:r>
      <w:r>
        <w:rPr>
          <w:spacing w:val="-3"/>
        </w:rPr>
        <w:t xml:space="preserve"> </w:t>
      </w:r>
      <w:r>
        <w:t>the</w:t>
      </w:r>
      <w:r>
        <w:rPr>
          <w:spacing w:val="-4"/>
        </w:rPr>
        <w:t xml:space="preserve"> </w:t>
      </w:r>
      <w:r>
        <w:t>instructor.</w:t>
      </w:r>
      <w:r>
        <w:rPr>
          <w:spacing w:val="-3"/>
        </w:rPr>
        <w:t xml:space="preserve"> </w:t>
      </w:r>
      <w:proofErr w:type="gramStart"/>
      <w:r>
        <w:t>In</w:t>
      </w:r>
      <w:r>
        <w:rPr>
          <w:spacing w:val="-4"/>
        </w:rPr>
        <w:t xml:space="preserve"> </w:t>
      </w:r>
      <w:r>
        <w:t>order</w:t>
      </w:r>
      <w:r>
        <w:rPr>
          <w:spacing w:val="-3"/>
        </w:rPr>
        <w:t xml:space="preserve"> </w:t>
      </w:r>
      <w:r>
        <w:t>to</w:t>
      </w:r>
      <w:proofErr w:type="gramEnd"/>
      <w:r>
        <w:rPr>
          <w:spacing w:val="-4"/>
        </w:rPr>
        <w:t xml:space="preserve"> </w:t>
      </w:r>
      <w:r>
        <w:t>maintain</w:t>
      </w:r>
      <w:r>
        <w:rPr>
          <w:spacing w:val="-4"/>
        </w:rPr>
        <w:t xml:space="preserve"> </w:t>
      </w:r>
      <w:r>
        <w:t>the</w:t>
      </w:r>
      <w:r>
        <w:rPr>
          <w:spacing w:val="-3"/>
        </w:rPr>
        <w:t xml:space="preserve"> </w:t>
      </w:r>
      <w:r>
        <w:t>confidentiality</w:t>
      </w:r>
      <w:r>
        <w:rPr>
          <w:spacing w:val="-4"/>
        </w:rPr>
        <w:t xml:space="preserve"> </w:t>
      </w:r>
      <w:r>
        <w:t>of your</w:t>
      </w:r>
      <w:r>
        <w:rPr>
          <w:spacing w:val="-4"/>
        </w:rPr>
        <w:t xml:space="preserve"> </w:t>
      </w:r>
      <w:r>
        <w:t>responses,</w:t>
      </w:r>
      <w:r>
        <w:rPr>
          <w:spacing w:val="-3"/>
        </w:rPr>
        <w:t xml:space="preserve"> </w:t>
      </w:r>
      <w:r>
        <w:t>the</w:t>
      </w:r>
      <w:r>
        <w:rPr>
          <w:spacing w:val="-4"/>
        </w:rPr>
        <w:t xml:space="preserve"> </w:t>
      </w:r>
      <w:r>
        <w:t>administrative</w:t>
      </w:r>
      <w:r>
        <w:rPr>
          <w:spacing w:val="-3"/>
        </w:rPr>
        <w:t xml:space="preserve"> </w:t>
      </w:r>
      <w:r>
        <w:t>staff</w:t>
      </w:r>
      <w:r>
        <w:rPr>
          <w:spacing w:val="-3"/>
        </w:rPr>
        <w:t xml:space="preserve"> </w:t>
      </w:r>
      <w:r>
        <w:t>will</w:t>
      </w:r>
      <w:r>
        <w:rPr>
          <w:spacing w:val="-4"/>
        </w:rPr>
        <w:t xml:space="preserve"> </w:t>
      </w:r>
      <w:r>
        <w:t>type</w:t>
      </w:r>
      <w:r>
        <w:rPr>
          <w:spacing w:val="-3"/>
        </w:rPr>
        <w:t xml:space="preserve"> </w:t>
      </w:r>
      <w:r>
        <w:t>up</w:t>
      </w:r>
      <w:r>
        <w:rPr>
          <w:spacing w:val="-3"/>
        </w:rPr>
        <w:t xml:space="preserve"> </w:t>
      </w:r>
      <w:r>
        <w:t>the</w:t>
      </w:r>
      <w:r>
        <w:rPr>
          <w:spacing w:val="-4"/>
        </w:rPr>
        <w:t xml:space="preserve"> </w:t>
      </w:r>
      <w:r>
        <w:t>comments</w:t>
      </w:r>
      <w:r>
        <w:rPr>
          <w:spacing w:val="-3"/>
        </w:rPr>
        <w:t xml:space="preserve"> </w:t>
      </w:r>
      <w:r>
        <w:t>and</w:t>
      </w:r>
      <w:r>
        <w:rPr>
          <w:spacing w:val="-4"/>
        </w:rPr>
        <w:t xml:space="preserve"> </w:t>
      </w:r>
      <w:r>
        <w:t>return</w:t>
      </w:r>
      <w:r>
        <w:rPr>
          <w:spacing w:val="-3"/>
        </w:rPr>
        <w:t xml:space="preserve"> </w:t>
      </w:r>
      <w:r>
        <w:t>to</w:t>
      </w:r>
      <w:r>
        <w:rPr>
          <w:spacing w:val="-3"/>
        </w:rPr>
        <w:t xml:space="preserve"> </w:t>
      </w:r>
      <w:r>
        <w:t>the</w:t>
      </w:r>
      <w:r>
        <w:rPr>
          <w:spacing w:val="-4"/>
        </w:rPr>
        <w:t xml:space="preserve"> </w:t>
      </w:r>
      <w:r>
        <w:t>instructor</w:t>
      </w:r>
      <w:r>
        <w:rPr>
          <w:spacing w:val="-3"/>
        </w:rPr>
        <w:t xml:space="preserve"> </w:t>
      </w:r>
      <w:r>
        <w:t>for review</w:t>
      </w:r>
      <w:r>
        <w:rPr>
          <w:spacing w:val="-5"/>
        </w:rPr>
        <w:t xml:space="preserve"> </w:t>
      </w:r>
      <w:r>
        <w:t>with</w:t>
      </w:r>
      <w:r>
        <w:rPr>
          <w:spacing w:val="-4"/>
        </w:rPr>
        <w:t xml:space="preserve"> </w:t>
      </w:r>
      <w:r>
        <w:t>the</w:t>
      </w:r>
      <w:r>
        <w:rPr>
          <w:spacing w:val="-4"/>
        </w:rPr>
        <w:t xml:space="preserve"> </w:t>
      </w:r>
      <w:r>
        <w:t>intern.</w:t>
      </w:r>
    </w:p>
    <w:p w14:paraId="7A0B5C96" w14:textId="77777777" w:rsidR="00F763F2" w:rsidRDefault="00F763F2" w:rsidP="00F763F2">
      <w:pPr>
        <w:spacing w:before="11"/>
        <w:rPr>
          <w:rFonts w:ascii="Times New Roman" w:eastAsia="Times New Roman" w:hAnsi="Times New Roman" w:cs="Times New Roman"/>
          <w:sz w:val="23"/>
          <w:szCs w:val="23"/>
        </w:rPr>
      </w:pPr>
    </w:p>
    <w:p w14:paraId="20EBD6D0" w14:textId="60BB87AE" w:rsidR="00F763F2" w:rsidRDefault="00F763F2" w:rsidP="00F763F2">
      <w:pPr>
        <w:pStyle w:val="BodyText"/>
        <w:tabs>
          <w:tab w:val="left" w:pos="5279"/>
          <w:tab w:val="left" w:pos="9359"/>
        </w:tabs>
        <w:ind w:left="0" w:right="127"/>
        <w:jc w:val="center"/>
      </w:pPr>
      <w:r>
        <w:t>Doctoral</w:t>
      </w:r>
      <w:r>
        <w:rPr>
          <w:spacing w:val="-11"/>
        </w:rPr>
        <w:t xml:space="preserve"> </w:t>
      </w:r>
      <w:r>
        <w:t>Intern</w:t>
      </w:r>
      <w:r w:rsidR="009662DE">
        <w:t xml:space="preserve">: </w:t>
      </w:r>
      <w:r w:rsidR="009662DE">
        <w:rPr>
          <w:i/>
          <w:iCs/>
          <w:u w:val="single"/>
        </w:rPr>
        <w:t>Andrea Garraway</w:t>
      </w:r>
      <w:r>
        <w:rPr>
          <w:u w:val="single" w:color="000000"/>
        </w:rPr>
        <w:tab/>
      </w:r>
      <w:r>
        <w:t>Course</w:t>
      </w:r>
      <w:r>
        <w:rPr>
          <w:spacing w:val="-6"/>
        </w:rPr>
        <w:t xml:space="preserve"> </w:t>
      </w:r>
      <w:r>
        <w:t>Number</w:t>
      </w:r>
      <w:r w:rsidR="009662DE">
        <w:t xml:space="preserve">: </w:t>
      </w:r>
      <w:r w:rsidR="00E4114D">
        <w:rPr>
          <w:i/>
          <w:iCs/>
          <w:u w:val="single"/>
        </w:rPr>
        <w:t>COUC 512</w:t>
      </w:r>
      <w:r>
        <w:rPr>
          <w:u w:val="single" w:color="000000"/>
        </w:rPr>
        <w:tab/>
      </w:r>
    </w:p>
    <w:p w14:paraId="129CA7D5" w14:textId="77777777" w:rsidR="00F763F2" w:rsidRDefault="00F763F2" w:rsidP="00F763F2">
      <w:pPr>
        <w:spacing w:before="9"/>
        <w:rPr>
          <w:rFonts w:ascii="Times New Roman" w:eastAsia="Times New Roman" w:hAnsi="Times New Roman" w:cs="Times New Roman"/>
          <w:sz w:val="13"/>
          <w:szCs w:val="13"/>
        </w:rPr>
      </w:pPr>
    </w:p>
    <w:p w14:paraId="1EDF47AF" w14:textId="77777777" w:rsidR="00F763F2" w:rsidRDefault="00F763F2" w:rsidP="00F763F2">
      <w:pPr>
        <w:pStyle w:val="Heading4"/>
        <w:spacing w:before="69"/>
        <w:ind w:left="165"/>
      </w:pPr>
      <w:r>
        <w:t>Please</w:t>
      </w:r>
      <w:r>
        <w:rPr>
          <w:spacing w:val="-3"/>
        </w:rPr>
        <w:t xml:space="preserve"> </w:t>
      </w:r>
      <w:r>
        <w:t>use</w:t>
      </w:r>
      <w:r>
        <w:rPr>
          <w:spacing w:val="-3"/>
        </w:rPr>
        <w:t xml:space="preserve"> </w:t>
      </w:r>
      <w:r>
        <w:t>the</w:t>
      </w:r>
      <w:r>
        <w:rPr>
          <w:spacing w:val="-2"/>
        </w:rPr>
        <w:t xml:space="preserve"> </w:t>
      </w:r>
      <w:r>
        <w:t>scale</w:t>
      </w:r>
      <w:r>
        <w:rPr>
          <w:spacing w:val="-3"/>
        </w:rPr>
        <w:t xml:space="preserve"> </w:t>
      </w:r>
      <w:r>
        <w:t>below</w:t>
      </w:r>
      <w:r>
        <w:rPr>
          <w:spacing w:val="-3"/>
        </w:rPr>
        <w:t xml:space="preserve"> </w:t>
      </w:r>
      <w:r>
        <w:t>to</w:t>
      </w:r>
      <w:r>
        <w:rPr>
          <w:spacing w:val="-2"/>
        </w:rPr>
        <w:t xml:space="preserve"> </w:t>
      </w:r>
      <w:r>
        <w:t>rate</w:t>
      </w:r>
      <w:r>
        <w:rPr>
          <w:spacing w:val="-3"/>
        </w:rPr>
        <w:t xml:space="preserve"> </w:t>
      </w:r>
      <w:r>
        <w:t>the teaching</w:t>
      </w:r>
      <w:r>
        <w:rPr>
          <w:spacing w:val="-2"/>
        </w:rPr>
        <w:t xml:space="preserve"> </w:t>
      </w:r>
      <w:r>
        <w:t>intern:</w:t>
      </w:r>
    </w:p>
    <w:p w14:paraId="76CDCBFA" w14:textId="77777777" w:rsidR="00F763F2" w:rsidRDefault="00F763F2" w:rsidP="00F763F2">
      <w:pPr>
        <w:spacing w:before="9"/>
        <w:rPr>
          <w:rFonts w:ascii="Times New Roman" w:eastAsia="Times New Roman" w:hAnsi="Times New Roman" w:cs="Times New Roman"/>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278"/>
        <w:gridCol w:w="1596"/>
        <w:gridCol w:w="1529"/>
        <w:gridCol w:w="1529"/>
        <w:gridCol w:w="1719"/>
        <w:gridCol w:w="1361"/>
      </w:tblGrid>
      <w:tr w:rsidR="00F763F2" w14:paraId="2E65F705" w14:textId="77777777" w:rsidTr="00AA291E">
        <w:trPr>
          <w:trHeight w:hRule="exact" w:val="356"/>
        </w:trPr>
        <w:tc>
          <w:tcPr>
            <w:tcW w:w="1278" w:type="dxa"/>
            <w:tcBorders>
              <w:top w:val="nil"/>
              <w:left w:val="nil"/>
              <w:bottom w:val="nil"/>
              <w:right w:val="nil"/>
            </w:tcBorders>
          </w:tcPr>
          <w:p w14:paraId="501739FE" w14:textId="77777777" w:rsidR="00F763F2" w:rsidRDefault="00F763F2" w:rsidP="00AA291E">
            <w:pPr>
              <w:pStyle w:val="TableParagraph"/>
              <w:spacing w:before="68"/>
              <w:ind w:left="55"/>
              <w:rPr>
                <w:rFonts w:ascii="Times New Roman" w:eastAsia="Times New Roman" w:hAnsi="Times New Roman" w:cs="Times New Roman"/>
                <w:sz w:val="24"/>
                <w:szCs w:val="24"/>
              </w:rPr>
            </w:pPr>
            <w:r>
              <w:rPr>
                <w:rFonts w:ascii="Times New Roman"/>
                <w:sz w:val="24"/>
              </w:rPr>
              <w:t>Strongly</w:t>
            </w:r>
          </w:p>
        </w:tc>
        <w:tc>
          <w:tcPr>
            <w:tcW w:w="1596" w:type="dxa"/>
            <w:tcBorders>
              <w:top w:val="nil"/>
              <w:left w:val="nil"/>
              <w:bottom w:val="nil"/>
              <w:right w:val="nil"/>
            </w:tcBorders>
          </w:tcPr>
          <w:p w14:paraId="2618AF00" w14:textId="77777777" w:rsidR="00F763F2" w:rsidRDefault="00F763F2" w:rsidP="00AA291E">
            <w:pPr>
              <w:pStyle w:val="TableParagraph"/>
              <w:spacing w:before="68"/>
              <w:ind w:left="370"/>
              <w:rPr>
                <w:rFonts w:ascii="Times New Roman" w:eastAsia="Times New Roman" w:hAnsi="Times New Roman" w:cs="Times New Roman"/>
                <w:sz w:val="24"/>
                <w:szCs w:val="24"/>
              </w:rPr>
            </w:pPr>
            <w:r>
              <w:rPr>
                <w:rFonts w:ascii="Times New Roman"/>
                <w:sz w:val="24"/>
              </w:rPr>
              <w:t>Disagree</w:t>
            </w:r>
          </w:p>
        </w:tc>
        <w:tc>
          <w:tcPr>
            <w:tcW w:w="1529" w:type="dxa"/>
            <w:tcBorders>
              <w:top w:val="nil"/>
              <w:left w:val="nil"/>
              <w:bottom w:val="nil"/>
              <w:right w:val="nil"/>
            </w:tcBorders>
          </w:tcPr>
          <w:p w14:paraId="1BFE51CB" w14:textId="77777777" w:rsidR="00F763F2" w:rsidRDefault="00F763F2" w:rsidP="00AA291E">
            <w:pPr>
              <w:pStyle w:val="TableParagraph"/>
              <w:spacing w:before="68"/>
              <w:ind w:left="372"/>
              <w:rPr>
                <w:rFonts w:ascii="Times New Roman" w:eastAsia="Times New Roman" w:hAnsi="Times New Roman" w:cs="Times New Roman"/>
                <w:sz w:val="24"/>
                <w:szCs w:val="24"/>
              </w:rPr>
            </w:pPr>
            <w:r>
              <w:rPr>
                <w:rFonts w:ascii="Times New Roman"/>
                <w:sz w:val="24"/>
              </w:rPr>
              <w:t>Neutral</w:t>
            </w:r>
          </w:p>
        </w:tc>
        <w:tc>
          <w:tcPr>
            <w:tcW w:w="1529" w:type="dxa"/>
            <w:tcBorders>
              <w:top w:val="nil"/>
              <w:left w:val="nil"/>
              <w:bottom w:val="nil"/>
              <w:right w:val="nil"/>
            </w:tcBorders>
          </w:tcPr>
          <w:p w14:paraId="06949478" w14:textId="77777777" w:rsidR="00F763F2" w:rsidRDefault="00F763F2" w:rsidP="00AA291E">
            <w:pPr>
              <w:pStyle w:val="TableParagraph"/>
              <w:spacing w:before="68"/>
              <w:ind w:left="436"/>
              <w:rPr>
                <w:rFonts w:ascii="Times New Roman" w:eastAsia="Times New Roman" w:hAnsi="Times New Roman" w:cs="Times New Roman"/>
                <w:sz w:val="24"/>
                <w:szCs w:val="24"/>
              </w:rPr>
            </w:pPr>
            <w:r>
              <w:rPr>
                <w:rFonts w:ascii="Times New Roman"/>
                <w:sz w:val="24"/>
              </w:rPr>
              <w:t>Agree</w:t>
            </w:r>
          </w:p>
        </w:tc>
        <w:tc>
          <w:tcPr>
            <w:tcW w:w="1719" w:type="dxa"/>
            <w:tcBorders>
              <w:top w:val="nil"/>
              <w:left w:val="nil"/>
              <w:bottom w:val="nil"/>
              <w:right w:val="nil"/>
            </w:tcBorders>
          </w:tcPr>
          <w:p w14:paraId="0D106A28" w14:textId="77777777" w:rsidR="00F763F2" w:rsidRDefault="00F763F2" w:rsidP="00AA291E">
            <w:pPr>
              <w:pStyle w:val="TableParagraph"/>
              <w:spacing w:before="68"/>
              <w:ind w:left="506"/>
              <w:rPr>
                <w:rFonts w:ascii="Times New Roman" w:eastAsia="Times New Roman" w:hAnsi="Times New Roman" w:cs="Times New Roman"/>
                <w:sz w:val="24"/>
                <w:szCs w:val="24"/>
              </w:rPr>
            </w:pPr>
            <w:r>
              <w:rPr>
                <w:rFonts w:ascii="Times New Roman"/>
                <w:sz w:val="24"/>
              </w:rPr>
              <w:t>Strongly</w:t>
            </w:r>
          </w:p>
        </w:tc>
        <w:tc>
          <w:tcPr>
            <w:tcW w:w="1361" w:type="dxa"/>
            <w:tcBorders>
              <w:top w:val="nil"/>
              <w:left w:val="nil"/>
              <w:bottom w:val="nil"/>
              <w:right w:val="nil"/>
            </w:tcBorders>
          </w:tcPr>
          <w:p w14:paraId="49C53A9A" w14:textId="77777777" w:rsidR="00F763F2" w:rsidRDefault="00F763F2" w:rsidP="00AA291E">
            <w:pPr>
              <w:pStyle w:val="TableParagraph"/>
              <w:spacing w:before="68"/>
              <w:ind w:left="385"/>
              <w:rPr>
                <w:rFonts w:ascii="Times New Roman" w:eastAsia="Times New Roman" w:hAnsi="Times New Roman" w:cs="Times New Roman"/>
                <w:sz w:val="24"/>
                <w:szCs w:val="24"/>
              </w:rPr>
            </w:pPr>
            <w:r>
              <w:rPr>
                <w:rFonts w:ascii="Times New Roman"/>
                <w:sz w:val="24"/>
              </w:rPr>
              <w:t>Never</w:t>
            </w:r>
          </w:p>
        </w:tc>
      </w:tr>
      <w:tr w:rsidR="00F763F2" w14:paraId="5F75A262" w14:textId="77777777" w:rsidTr="00AA291E">
        <w:trPr>
          <w:trHeight w:hRule="exact" w:val="754"/>
        </w:trPr>
        <w:tc>
          <w:tcPr>
            <w:tcW w:w="1278" w:type="dxa"/>
            <w:tcBorders>
              <w:top w:val="nil"/>
              <w:left w:val="nil"/>
              <w:bottom w:val="nil"/>
              <w:right w:val="nil"/>
            </w:tcBorders>
          </w:tcPr>
          <w:p w14:paraId="18C242D3" w14:textId="77777777" w:rsidR="00F763F2" w:rsidRDefault="00F763F2" w:rsidP="00AA291E">
            <w:pPr>
              <w:pStyle w:val="TableParagraph"/>
              <w:spacing w:line="262" w:lineRule="exact"/>
              <w:ind w:left="55"/>
              <w:rPr>
                <w:rFonts w:ascii="Times New Roman" w:eastAsia="Times New Roman" w:hAnsi="Times New Roman" w:cs="Times New Roman"/>
                <w:sz w:val="24"/>
                <w:szCs w:val="24"/>
              </w:rPr>
            </w:pPr>
            <w:r>
              <w:rPr>
                <w:rFonts w:ascii="Times New Roman"/>
                <w:sz w:val="24"/>
              </w:rPr>
              <w:t>Disagree</w:t>
            </w:r>
          </w:p>
          <w:p w14:paraId="6F8A617B" w14:textId="77777777" w:rsidR="00F763F2" w:rsidRDefault="00F763F2" w:rsidP="00AA291E">
            <w:pPr>
              <w:pStyle w:val="TableParagraph"/>
              <w:spacing w:before="99"/>
              <w:ind w:left="55"/>
              <w:rPr>
                <w:rFonts w:ascii="Times New Roman" w:eastAsia="Times New Roman" w:hAnsi="Times New Roman" w:cs="Times New Roman"/>
                <w:sz w:val="26"/>
                <w:szCs w:val="26"/>
              </w:rPr>
            </w:pPr>
            <w:r>
              <w:rPr>
                <w:rFonts w:ascii="Times New Roman"/>
                <w:sz w:val="26"/>
              </w:rPr>
              <w:t>1</w:t>
            </w:r>
          </w:p>
        </w:tc>
        <w:tc>
          <w:tcPr>
            <w:tcW w:w="1596" w:type="dxa"/>
            <w:tcBorders>
              <w:top w:val="nil"/>
              <w:left w:val="nil"/>
              <w:bottom w:val="nil"/>
              <w:right w:val="nil"/>
            </w:tcBorders>
          </w:tcPr>
          <w:p w14:paraId="2ACA9ACE" w14:textId="77777777" w:rsidR="00F763F2" w:rsidRDefault="00F763F2" w:rsidP="00AA291E">
            <w:pPr>
              <w:pStyle w:val="TableParagraph"/>
              <w:spacing w:before="4"/>
              <w:rPr>
                <w:rFonts w:ascii="Times New Roman" w:eastAsia="Times New Roman" w:hAnsi="Times New Roman" w:cs="Times New Roman"/>
                <w:b/>
                <w:bCs/>
                <w:sz w:val="31"/>
                <w:szCs w:val="31"/>
              </w:rPr>
            </w:pPr>
          </w:p>
          <w:p w14:paraId="39A192B3" w14:textId="77777777" w:rsidR="00F763F2" w:rsidRDefault="00F763F2" w:rsidP="00AA291E">
            <w:pPr>
              <w:pStyle w:val="TableParagraph"/>
              <w:ind w:left="370"/>
              <w:rPr>
                <w:rFonts w:ascii="Times New Roman" w:eastAsia="Times New Roman" w:hAnsi="Times New Roman" w:cs="Times New Roman"/>
                <w:sz w:val="26"/>
                <w:szCs w:val="26"/>
              </w:rPr>
            </w:pPr>
            <w:r>
              <w:rPr>
                <w:rFonts w:ascii="Times New Roman"/>
                <w:sz w:val="26"/>
              </w:rPr>
              <w:t>2</w:t>
            </w:r>
          </w:p>
        </w:tc>
        <w:tc>
          <w:tcPr>
            <w:tcW w:w="1529" w:type="dxa"/>
            <w:tcBorders>
              <w:top w:val="nil"/>
              <w:left w:val="nil"/>
              <w:bottom w:val="nil"/>
              <w:right w:val="nil"/>
            </w:tcBorders>
          </w:tcPr>
          <w:p w14:paraId="0685A9E8"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0D3EAB1" w14:textId="77777777" w:rsidR="00F763F2" w:rsidRDefault="00F763F2" w:rsidP="00AA291E">
            <w:pPr>
              <w:pStyle w:val="TableParagraph"/>
              <w:ind w:left="372"/>
              <w:rPr>
                <w:rFonts w:ascii="Times New Roman" w:eastAsia="Times New Roman" w:hAnsi="Times New Roman" w:cs="Times New Roman"/>
                <w:sz w:val="26"/>
                <w:szCs w:val="26"/>
              </w:rPr>
            </w:pPr>
            <w:r>
              <w:rPr>
                <w:rFonts w:ascii="Times New Roman"/>
                <w:sz w:val="26"/>
              </w:rPr>
              <w:t>3</w:t>
            </w:r>
          </w:p>
        </w:tc>
        <w:tc>
          <w:tcPr>
            <w:tcW w:w="1529" w:type="dxa"/>
            <w:tcBorders>
              <w:top w:val="nil"/>
              <w:left w:val="nil"/>
              <w:bottom w:val="nil"/>
              <w:right w:val="nil"/>
            </w:tcBorders>
          </w:tcPr>
          <w:p w14:paraId="6CDF7817"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40F0ADB" w14:textId="77777777" w:rsidR="00F763F2" w:rsidRDefault="00F763F2" w:rsidP="00AA291E">
            <w:pPr>
              <w:pStyle w:val="TableParagraph"/>
              <w:ind w:left="436"/>
              <w:rPr>
                <w:rFonts w:ascii="Times New Roman" w:eastAsia="Times New Roman" w:hAnsi="Times New Roman" w:cs="Times New Roman"/>
                <w:sz w:val="26"/>
                <w:szCs w:val="26"/>
              </w:rPr>
            </w:pPr>
            <w:r>
              <w:rPr>
                <w:rFonts w:ascii="Times New Roman"/>
                <w:sz w:val="26"/>
              </w:rPr>
              <w:t>4</w:t>
            </w:r>
          </w:p>
        </w:tc>
        <w:tc>
          <w:tcPr>
            <w:tcW w:w="1719" w:type="dxa"/>
            <w:tcBorders>
              <w:top w:val="nil"/>
              <w:left w:val="nil"/>
              <w:bottom w:val="nil"/>
              <w:right w:val="nil"/>
            </w:tcBorders>
          </w:tcPr>
          <w:p w14:paraId="6020612D" w14:textId="77777777" w:rsidR="00F763F2" w:rsidRDefault="00F763F2" w:rsidP="00AA291E">
            <w:pPr>
              <w:pStyle w:val="TableParagraph"/>
              <w:spacing w:line="262" w:lineRule="exact"/>
              <w:ind w:left="506"/>
              <w:rPr>
                <w:rFonts w:ascii="Times New Roman" w:eastAsia="Times New Roman" w:hAnsi="Times New Roman" w:cs="Times New Roman"/>
                <w:sz w:val="24"/>
                <w:szCs w:val="24"/>
              </w:rPr>
            </w:pPr>
            <w:r>
              <w:rPr>
                <w:rFonts w:ascii="Times New Roman"/>
                <w:sz w:val="24"/>
              </w:rPr>
              <w:t>Agree</w:t>
            </w:r>
          </w:p>
          <w:p w14:paraId="553CF195" w14:textId="77777777" w:rsidR="00F763F2" w:rsidRDefault="00F763F2" w:rsidP="00AA291E">
            <w:pPr>
              <w:pStyle w:val="TableParagraph"/>
              <w:spacing w:before="99"/>
              <w:ind w:left="506"/>
              <w:rPr>
                <w:rFonts w:ascii="Times New Roman" w:eastAsia="Times New Roman" w:hAnsi="Times New Roman" w:cs="Times New Roman"/>
                <w:sz w:val="26"/>
                <w:szCs w:val="26"/>
              </w:rPr>
            </w:pPr>
            <w:r>
              <w:rPr>
                <w:rFonts w:ascii="Times New Roman"/>
                <w:sz w:val="26"/>
              </w:rPr>
              <w:t>5</w:t>
            </w:r>
          </w:p>
        </w:tc>
        <w:tc>
          <w:tcPr>
            <w:tcW w:w="1361" w:type="dxa"/>
            <w:tcBorders>
              <w:top w:val="nil"/>
              <w:left w:val="nil"/>
              <w:bottom w:val="nil"/>
              <w:right w:val="nil"/>
            </w:tcBorders>
          </w:tcPr>
          <w:p w14:paraId="1E0CD319" w14:textId="77777777" w:rsidR="00F763F2" w:rsidRDefault="00F763F2" w:rsidP="00AA291E">
            <w:pPr>
              <w:pStyle w:val="TableParagraph"/>
              <w:spacing w:line="262" w:lineRule="exact"/>
              <w:ind w:left="385"/>
              <w:rPr>
                <w:rFonts w:ascii="Times New Roman" w:eastAsia="Times New Roman" w:hAnsi="Times New Roman" w:cs="Times New Roman"/>
                <w:sz w:val="24"/>
                <w:szCs w:val="24"/>
              </w:rPr>
            </w:pPr>
            <w:r>
              <w:rPr>
                <w:rFonts w:ascii="Times New Roman"/>
                <w:sz w:val="24"/>
              </w:rPr>
              <w:t>Observed</w:t>
            </w:r>
          </w:p>
          <w:p w14:paraId="6D0B241F" w14:textId="77777777" w:rsidR="00F763F2" w:rsidRDefault="00F763F2" w:rsidP="00AA291E">
            <w:pPr>
              <w:pStyle w:val="TableParagraph"/>
              <w:spacing w:before="99"/>
              <w:ind w:left="385"/>
              <w:rPr>
                <w:rFonts w:ascii="Times New Roman" w:eastAsia="Times New Roman" w:hAnsi="Times New Roman" w:cs="Times New Roman"/>
                <w:sz w:val="26"/>
                <w:szCs w:val="26"/>
              </w:rPr>
            </w:pPr>
            <w:r>
              <w:rPr>
                <w:rFonts w:ascii="Times New Roman"/>
                <w:sz w:val="26"/>
              </w:rPr>
              <w:t>NA</w:t>
            </w:r>
          </w:p>
        </w:tc>
      </w:tr>
    </w:tbl>
    <w:p w14:paraId="3EE383CF" w14:textId="77777777" w:rsidR="00F763F2" w:rsidRDefault="00F763F2" w:rsidP="00F763F2">
      <w:pPr>
        <w:rPr>
          <w:rFonts w:ascii="Times New Roman" w:eastAsia="Times New Roman" w:hAnsi="Times New Roman" w:cs="Times New Roman"/>
          <w:sz w:val="18"/>
          <w:szCs w:val="18"/>
        </w:rPr>
      </w:pPr>
    </w:p>
    <w:p w14:paraId="39447FDB" w14:textId="77777777" w:rsidR="00F763F2" w:rsidRDefault="00F763F2" w:rsidP="00F763F2">
      <w:pPr>
        <w:rPr>
          <w:rFonts w:ascii="Times New Roman" w:eastAsia="Times New Roman" w:hAnsi="Times New Roman" w:cs="Times New Roman"/>
          <w:sz w:val="18"/>
          <w:szCs w:val="18"/>
        </w:rPr>
      </w:pPr>
    </w:p>
    <w:p w14:paraId="13E9BE5E" w14:textId="77777777" w:rsidR="00F763F2" w:rsidRDefault="00F763F2" w:rsidP="00F763F2">
      <w:pPr>
        <w:pStyle w:val="Heading4"/>
        <w:spacing w:before="69"/>
        <w:ind w:right="172"/>
        <w:jc w:val="right"/>
        <w:rPr>
          <w:b w:val="0"/>
          <w:bCs w:val="0"/>
        </w:rPr>
      </w:pPr>
      <w:r>
        <w:t>CIRCLE</w:t>
      </w:r>
      <w:r>
        <w:rPr>
          <w:spacing w:val="-10"/>
        </w:rPr>
        <w:t xml:space="preserve"> </w:t>
      </w:r>
      <w:r>
        <w:t>BELOW:</w:t>
      </w:r>
    </w:p>
    <w:p w14:paraId="0938CC68" w14:textId="43F9861F" w:rsidR="00F763F2" w:rsidRDefault="00F763F2" w:rsidP="00F763F2">
      <w:pPr>
        <w:rPr>
          <w:rFonts w:ascii="Times New Roman" w:eastAsia="Times New Roman" w:hAnsi="Times New Roman" w:cs="Times New Roman"/>
          <w:b/>
          <w:bCs/>
          <w:sz w:val="3"/>
          <w:szCs w:val="3"/>
        </w:rPr>
      </w:pPr>
    </w:p>
    <w:tbl>
      <w:tblPr>
        <w:tblW w:w="0" w:type="auto"/>
        <w:tblInd w:w="110" w:type="dxa"/>
        <w:tblLayout w:type="fixed"/>
        <w:tblCellMar>
          <w:left w:w="0" w:type="dxa"/>
          <w:right w:w="0" w:type="dxa"/>
        </w:tblCellMar>
        <w:tblLook w:val="01E0" w:firstRow="1" w:lastRow="1" w:firstColumn="1" w:lastColumn="1" w:noHBand="0" w:noVBand="0"/>
      </w:tblPr>
      <w:tblGrid>
        <w:gridCol w:w="7547"/>
        <w:gridCol w:w="434"/>
        <w:gridCol w:w="390"/>
        <w:gridCol w:w="390"/>
        <w:gridCol w:w="390"/>
        <w:gridCol w:w="315"/>
      </w:tblGrid>
      <w:tr w:rsidR="00F763F2" w14:paraId="780989D6" w14:textId="77777777" w:rsidTr="00AA291E">
        <w:trPr>
          <w:trHeight w:hRule="exact" w:val="324"/>
        </w:trPr>
        <w:tc>
          <w:tcPr>
            <w:tcW w:w="7547" w:type="dxa"/>
            <w:tcBorders>
              <w:top w:val="nil"/>
              <w:left w:val="nil"/>
              <w:bottom w:val="nil"/>
              <w:right w:val="nil"/>
            </w:tcBorders>
          </w:tcPr>
          <w:p w14:paraId="6306645B" w14:textId="77777777" w:rsidR="00F763F2" w:rsidRDefault="00F763F2" w:rsidP="00AA291E">
            <w:pPr>
              <w:pStyle w:val="TableParagraph"/>
              <w:spacing w:line="239" w:lineRule="exact"/>
              <w:ind w:left="55"/>
              <w:rPr>
                <w:rFonts w:ascii="Times New Roman" w:eastAsia="Times New Roman" w:hAnsi="Times New Roman" w:cs="Times New Roman"/>
                <w:sz w:val="24"/>
                <w:szCs w:val="24"/>
              </w:rPr>
            </w:pPr>
            <w:r>
              <w:rPr>
                <w:rFonts w:ascii="Times New Roman"/>
                <w:sz w:val="24"/>
              </w:rPr>
              <w:t>1.</w:t>
            </w:r>
            <w:r>
              <w:rPr>
                <w:rFonts w:ascii="Times New Roman"/>
                <w:spacing w:val="-4"/>
                <w:sz w:val="24"/>
              </w:rPr>
              <w:t xml:space="preserve"> </w:t>
            </w:r>
            <w:r>
              <w:rPr>
                <w:rFonts w:ascii="Times New Roman"/>
                <w:sz w:val="24"/>
              </w:rPr>
              <w:t>Overall,</w:t>
            </w:r>
            <w:r>
              <w:rPr>
                <w:rFonts w:ascii="Times New Roman"/>
                <w:spacing w:val="-3"/>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4"/>
                <w:sz w:val="24"/>
              </w:rPr>
              <w:t xml:space="preserve"> </w:t>
            </w:r>
            <w:r>
              <w:rPr>
                <w:rFonts w:ascii="Times New Roman"/>
                <w:sz w:val="24"/>
              </w:rPr>
              <w:t>rate</w:t>
            </w:r>
            <w:r>
              <w:rPr>
                <w:rFonts w:ascii="Times New Roman"/>
                <w:spacing w:val="-3"/>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4"/>
                <w:sz w:val="24"/>
              </w:rPr>
              <w:t xml:space="preserve"> </w:t>
            </w:r>
            <w:r>
              <w:rPr>
                <w:rFonts w:ascii="Times New Roman"/>
                <w:sz w:val="24"/>
              </w:rPr>
              <w:t>effective</w:t>
            </w:r>
          </w:p>
        </w:tc>
        <w:tc>
          <w:tcPr>
            <w:tcW w:w="434" w:type="dxa"/>
            <w:tcBorders>
              <w:top w:val="nil"/>
              <w:left w:val="nil"/>
              <w:bottom w:val="nil"/>
              <w:right w:val="nil"/>
            </w:tcBorders>
          </w:tcPr>
          <w:p w14:paraId="0744E834" w14:textId="77777777" w:rsidR="00F763F2" w:rsidRDefault="00F763F2" w:rsidP="00AA291E">
            <w:pPr>
              <w:pStyle w:val="TableParagraph"/>
              <w:spacing w:line="262" w:lineRule="exact"/>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98CD101"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A3B0375"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5006F27" w14:textId="77777777" w:rsidR="00F763F2" w:rsidRDefault="00F763F2" w:rsidP="00AA291E">
            <w:pPr>
              <w:pStyle w:val="TableParagraph"/>
              <w:spacing w:line="262" w:lineRule="exact"/>
              <w:ind w:left="129"/>
              <w:rPr>
                <w:rFonts w:ascii="Times New Roman" w:eastAsia="Times New Roman" w:hAnsi="Times New Roman" w:cs="Times New Roman"/>
                <w:sz w:val="26"/>
                <w:szCs w:val="26"/>
              </w:rPr>
            </w:pPr>
            <w:r w:rsidRPr="00CD52C6">
              <w:rPr>
                <w:rFonts w:ascii="Times New Roman"/>
                <w:sz w:val="26"/>
              </w:rPr>
              <w:t>4</w:t>
            </w:r>
          </w:p>
        </w:tc>
        <w:tc>
          <w:tcPr>
            <w:tcW w:w="315" w:type="dxa"/>
            <w:tcBorders>
              <w:top w:val="nil"/>
              <w:left w:val="nil"/>
              <w:bottom w:val="nil"/>
              <w:right w:val="nil"/>
            </w:tcBorders>
          </w:tcPr>
          <w:p w14:paraId="6CB5083A" w14:textId="4A266854" w:rsidR="00F763F2" w:rsidRDefault="00F763F2" w:rsidP="00AA291E">
            <w:pPr>
              <w:pStyle w:val="TableParagraph"/>
              <w:spacing w:line="262" w:lineRule="exact"/>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5EE9F6CA" w14:textId="77777777" w:rsidTr="00AA291E">
        <w:trPr>
          <w:trHeight w:hRule="exact" w:val="401"/>
        </w:trPr>
        <w:tc>
          <w:tcPr>
            <w:tcW w:w="7547" w:type="dxa"/>
            <w:tcBorders>
              <w:top w:val="nil"/>
              <w:left w:val="nil"/>
              <w:bottom w:val="nil"/>
              <w:right w:val="nil"/>
            </w:tcBorders>
          </w:tcPr>
          <w:p w14:paraId="20F9BED2" w14:textId="7777777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2.</w:t>
            </w:r>
            <w:r>
              <w:rPr>
                <w:rFonts w:ascii="Times New Roman"/>
                <w:spacing w:val="-5"/>
                <w:sz w:val="24"/>
              </w:rPr>
              <w:t xml:space="preserve"> </w:t>
            </w:r>
            <w:r>
              <w:rPr>
                <w:rFonts w:ascii="Times New Roman"/>
                <w:sz w:val="24"/>
              </w:rPr>
              <w:t>Intern</w:t>
            </w:r>
            <w:r>
              <w:rPr>
                <w:rFonts w:ascii="Times New Roman"/>
                <w:spacing w:val="-4"/>
                <w:sz w:val="24"/>
              </w:rPr>
              <w:t xml:space="preserve"> </w:t>
            </w:r>
            <w:r>
              <w:rPr>
                <w:rFonts w:ascii="Times New Roman"/>
                <w:sz w:val="24"/>
              </w:rPr>
              <w:t>engaged</w:t>
            </w:r>
            <w:r>
              <w:rPr>
                <w:rFonts w:ascii="Times New Roman"/>
                <w:spacing w:val="-5"/>
                <w:sz w:val="24"/>
              </w:rPr>
              <w:t xml:space="preserve"> </w:t>
            </w:r>
            <w:r>
              <w:rPr>
                <w:rFonts w:ascii="Times New Roman"/>
                <w:sz w:val="24"/>
              </w:rPr>
              <w:t>appropriately</w:t>
            </w:r>
            <w:r>
              <w:rPr>
                <w:rFonts w:ascii="Times New Roman"/>
                <w:spacing w:val="-4"/>
                <w:sz w:val="24"/>
              </w:rPr>
              <w:t xml:space="preserve"> </w:t>
            </w:r>
            <w:r>
              <w:rPr>
                <w:rFonts w:ascii="Times New Roman"/>
                <w:sz w:val="24"/>
              </w:rPr>
              <w:t>with</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in</w:t>
            </w:r>
            <w:r>
              <w:rPr>
                <w:rFonts w:ascii="Times New Roman"/>
                <w:spacing w:val="-5"/>
                <w:sz w:val="24"/>
              </w:rPr>
              <w:t xml:space="preserve"> </w:t>
            </w:r>
            <w:r>
              <w:rPr>
                <w:rFonts w:ascii="Times New Roman"/>
                <w:sz w:val="24"/>
              </w:rPr>
              <w:t>this</w:t>
            </w:r>
            <w:r>
              <w:rPr>
                <w:rFonts w:ascii="Times New Roman"/>
                <w:spacing w:val="-4"/>
                <w:sz w:val="24"/>
              </w:rPr>
              <w:t xml:space="preserve"> </w:t>
            </w:r>
            <w:r>
              <w:rPr>
                <w:rFonts w:ascii="Times New Roman"/>
                <w:sz w:val="24"/>
              </w:rPr>
              <w:t>class.</w:t>
            </w:r>
          </w:p>
        </w:tc>
        <w:tc>
          <w:tcPr>
            <w:tcW w:w="434" w:type="dxa"/>
            <w:tcBorders>
              <w:top w:val="nil"/>
              <w:left w:val="nil"/>
              <w:bottom w:val="nil"/>
              <w:right w:val="nil"/>
            </w:tcBorders>
          </w:tcPr>
          <w:p w14:paraId="281A3D4E"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11AEA9F6"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4BB06EC" w14:textId="5386833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460593A7" w14:textId="66A65076"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EFE5AB0" w14:textId="3E7D3176"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0BF00D36" w14:textId="77777777" w:rsidTr="00AA291E">
        <w:trPr>
          <w:trHeight w:hRule="exact" w:val="401"/>
        </w:trPr>
        <w:tc>
          <w:tcPr>
            <w:tcW w:w="7547" w:type="dxa"/>
            <w:tcBorders>
              <w:top w:val="nil"/>
              <w:left w:val="nil"/>
              <w:bottom w:val="nil"/>
              <w:right w:val="nil"/>
            </w:tcBorders>
          </w:tcPr>
          <w:p w14:paraId="50AD8FF4" w14:textId="77777777" w:rsidR="00F763F2" w:rsidRDefault="00F763F2" w:rsidP="00AA291E">
            <w:pPr>
              <w:pStyle w:val="TableParagraph"/>
              <w:spacing w:before="39"/>
              <w:ind w:left="55"/>
              <w:rPr>
                <w:rFonts w:ascii="Times New Roman" w:eastAsia="Times New Roman" w:hAnsi="Times New Roman" w:cs="Times New Roman"/>
                <w:sz w:val="24"/>
                <w:szCs w:val="24"/>
              </w:rPr>
            </w:pPr>
            <w:r>
              <w:rPr>
                <w:rFonts w:ascii="Times New Roman"/>
                <w:sz w:val="24"/>
              </w:rPr>
              <w:t>3.</w:t>
            </w:r>
            <w:r>
              <w:rPr>
                <w:rFonts w:ascii="Times New Roman"/>
                <w:spacing w:val="-4"/>
                <w:sz w:val="24"/>
              </w:rPr>
              <w:t xml:space="preserve"> </w:t>
            </w:r>
            <w:r>
              <w:rPr>
                <w:rFonts w:ascii="Times New Roman"/>
                <w:sz w:val="24"/>
              </w:rPr>
              <w:t>Intern</w:t>
            </w:r>
            <w:r>
              <w:rPr>
                <w:rFonts w:ascii="Times New Roman"/>
                <w:spacing w:val="-3"/>
                <w:sz w:val="24"/>
              </w:rPr>
              <w:t xml:space="preserve"> </w:t>
            </w:r>
            <w:r>
              <w:rPr>
                <w:rFonts w:ascii="Times New Roman"/>
                <w:sz w:val="24"/>
              </w:rPr>
              <w:t>was</w:t>
            </w:r>
            <w:r>
              <w:rPr>
                <w:rFonts w:ascii="Times New Roman"/>
                <w:spacing w:val="-3"/>
                <w:sz w:val="24"/>
              </w:rPr>
              <w:t xml:space="preserve"> </w:t>
            </w:r>
            <w:r>
              <w:rPr>
                <w:rFonts w:ascii="Times New Roman"/>
                <w:sz w:val="24"/>
              </w:rPr>
              <w:t>prepared</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teach</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pacing w:val="-1"/>
                <w:sz w:val="24"/>
              </w:rPr>
              <w:t>was</w:t>
            </w:r>
            <w:r>
              <w:rPr>
                <w:rFonts w:ascii="Times New Roman"/>
                <w:spacing w:val="-4"/>
                <w:sz w:val="24"/>
              </w:rPr>
              <w:t xml:space="preserve"> </w:t>
            </w:r>
            <w:r>
              <w:rPr>
                <w:rFonts w:ascii="Times New Roman"/>
                <w:sz w:val="24"/>
              </w:rPr>
              <w:t>well</w:t>
            </w:r>
            <w:r>
              <w:rPr>
                <w:rFonts w:ascii="Times New Roman"/>
                <w:spacing w:val="-3"/>
                <w:sz w:val="24"/>
              </w:rPr>
              <w:t xml:space="preserve"> </w:t>
            </w:r>
            <w:r>
              <w:rPr>
                <w:rFonts w:ascii="Times New Roman"/>
                <w:sz w:val="24"/>
              </w:rPr>
              <w:t>organized.</w:t>
            </w:r>
          </w:p>
        </w:tc>
        <w:tc>
          <w:tcPr>
            <w:tcW w:w="434" w:type="dxa"/>
            <w:tcBorders>
              <w:top w:val="nil"/>
              <w:left w:val="nil"/>
              <w:bottom w:val="nil"/>
              <w:right w:val="nil"/>
            </w:tcBorders>
          </w:tcPr>
          <w:p w14:paraId="2D78650D" w14:textId="77777777" w:rsidR="00F763F2" w:rsidRDefault="00F763F2" w:rsidP="00AA291E">
            <w:pPr>
              <w:pStyle w:val="TableParagraph"/>
              <w:spacing w:before="39"/>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EC95C4A" w14:textId="77777777"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0DE68869" w14:textId="2F1BC230"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00BCBA1" w14:textId="63DF58A0" w:rsidR="00F763F2" w:rsidRDefault="00F763F2" w:rsidP="00AA291E">
            <w:pPr>
              <w:pStyle w:val="TableParagraph"/>
              <w:spacing w:before="39"/>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3F8FD520" w14:textId="77777777" w:rsidR="00F763F2" w:rsidRDefault="00F763F2" w:rsidP="00AA291E">
            <w:pPr>
              <w:pStyle w:val="TableParagraph"/>
              <w:spacing w:before="39"/>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14A23940" w14:textId="77777777" w:rsidTr="00AA291E">
        <w:trPr>
          <w:trHeight w:hRule="exact" w:val="398"/>
        </w:trPr>
        <w:tc>
          <w:tcPr>
            <w:tcW w:w="7547" w:type="dxa"/>
            <w:tcBorders>
              <w:top w:val="nil"/>
              <w:left w:val="nil"/>
              <w:bottom w:val="nil"/>
              <w:right w:val="nil"/>
            </w:tcBorders>
          </w:tcPr>
          <w:p w14:paraId="13378944" w14:textId="4DE3345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4.</w:t>
            </w:r>
            <w:r>
              <w:rPr>
                <w:rFonts w:ascii="Times New Roman"/>
                <w:spacing w:val="-5"/>
                <w:sz w:val="24"/>
              </w:rPr>
              <w:t xml:space="preserve"> </w:t>
            </w:r>
            <w:r>
              <w:rPr>
                <w:rFonts w:ascii="Times New Roman"/>
                <w:sz w:val="24"/>
              </w:rPr>
              <w:t>Intern</w:t>
            </w:r>
            <w:r>
              <w:rPr>
                <w:rFonts w:ascii="Times New Roman"/>
                <w:spacing w:val="-5"/>
                <w:sz w:val="24"/>
              </w:rPr>
              <w:t xml:space="preserve"> </w:t>
            </w:r>
            <w:r>
              <w:rPr>
                <w:rFonts w:ascii="Times New Roman"/>
                <w:sz w:val="24"/>
              </w:rPr>
              <w:t>provided</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feedback</w:t>
            </w:r>
            <w:r>
              <w:rPr>
                <w:rFonts w:ascii="Times New Roman"/>
                <w:spacing w:val="-5"/>
                <w:sz w:val="24"/>
              </w:rPr>
              <w:t xml:space="preserve"> </w:t>
            </w:r>
            <w:r>
              <w:rPr>
                <w:rFonts w:ascii="Times New Roman"/>
                <w:sz w:val="24"/>
              </w:rPr>
              <w:t>in</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z w:val="24"/>
              </w:rPr>
              <w:t>professional</w:t>
            </w:r>
            <w:r>
              <w:rPr>
                <w:rFonts w:ascii="Times New Roman"/>
                <w:spacing w:val="-5"/>
                <w:sz w:val="24"/>
              </w:rPr>
              <w:t xml:space="preserve"> </w:t>
            </w:r>
            <w:r>
              <w:rPr>
                <w:rFonts w:ascii="Times New Roman"/>
                <w:sz w:val="24"/>
              </w:rPr>
              <w:t>manner.</w:t>
            </w:r>
          </w:p>
        </w:tc>
        <w:tc>
          <w:tcPr>
            <w:tcW w:w="434" w:type="dxa"/>
            <w:tcBorders>
              <w:top w:val="nil"/>
              <w:left w:val="nil"/>
              <w:bottom w:val="nil"/>
              <w:right w:val="nil"/>
            </w:tcBorders>
          </w:tcPr>
          <w:p w14:paraId="5499B577" w14:textId="536FDF88"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27D3862D" w14:textId="1B0E78F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8CF2E0E" w14:textId="06CC2EB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F26DAC1" w14:textId="50D1D54C"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0A2E7C4" w14:textId="10329778"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5730B08C" w14:textId="77777777" w:rsidTr="00AA291E">
        <w:trPr>
          <w:trHeight w:hRule="exact" w:val="398"/>
        </w:trPr>
        <w:tc>
          <w:tcPr>
            <w:tcW w:w="7547" w:type="dxa"/>
            <w:tcBorders>
              <w:top w:val="nil"/>
              <w:left w:val="nil"/>
              <w:bottom w:val="nil"/>
              <w:right w:val="nil"/>
            </w:tcBorders>
          </w:tcPr>
          <w:p w14:paraId="2E7B0712" w14:textId="6E3630F9"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5.</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demonstrated</w:t>
            </w:r>
            <w:r>
              <w:rPr>
                <w:rFonts w:ascii="Times New Roman"/>
                <w:spacing w:val="-5"/>
                <w:sz w:val="24"/>
              </w:rPr>
              <w:t xml:space="preserve"> </w:t>
            </w:r>
            <w:r>
              <w:rPr>
                <w:rFonts w:ascii="Times New Roman"/>
                <w:sz w:val="24"/>
              </w:rPr>
              <w:t>adequate</w:t>
            </w:r>
            <w:r>
              <w:rPr>
                <w:rFonts w:ascii="Times New Roman"/>
                <w:spacing w:val="-6"/>
                <w:sz w:val="24"/>
              </w:rPr>
              <w:t xml:space="preserve"> </w:t>
            </w:r>
            <w:r>
              <w:rPr>
                <w:rFonts w:ascii="Times New Roman"/>
                <w:sz w:val="24"/>
              </w:rPr>
              <w:t>knowledge</w:t>
            </w:r>
            <w:r>
              <w:rPr>
                <w:rFonts w:ascii="Times New Roman"/>
                <w:spacing w:val="-5"/>
                <w:sz w:val="24"/>
              </w:rPr>
              <w:t xml:space="preserve"> </w:t>
            </w:r>
            <w:r>
              <w:rPr>
                <w:rFonts w:ascii="Times New Roman"/>
                <w:sz w:val="24"/>
              </w:rPr>
              <w:t>of</w:t>
            </w:r>
            <w:r>
              <w:rPr>
                <w:rFonts w:ascii="Times New Roman"/>
                <w:spacing w:val="-5"/>
                <w:sz w:val="24"/>
              </w:rPr>
              <w:t xml:space="preserve"> </w:t>
            </w:r>
            <w:r>
              <w:rPr>
                <w:rFonts w:ascii="Times New Roman"/>
                <w:sz w:val="24"/>
              </w:rPr>
              <w:t>content</w:t>
            </w:r>
            <w:r>
              <w:rPr>
                <w:rFonts w:ascii="Times New Roman"/>
                <w:spacing w:val="-5"/>
                <w:sz w:val="24"/>
              </w:rPr>
              <w:t xml:space="preserve"> </w:t>
            </w:r>
            <w:r>
              <w:rPr>
                <w:rFonts w:ascii="Times New Roman"/>
                <w:sz w:val="24"/>
              </w:rPr>
              <w:t>area.</w:t>
            </w:r>
          </w:p>
        </w:tc>
        <w:tc>
          <w:tcPr>
            <w:tcW w:w="434" w:type="dxa"/>
            <w:tcBorders>
              <w:top w:val="nil"/>
              <w:left w:val="nil"/>
              <w:bottom w:val="nil"/>
              <w:right w:val="nil"/>
            </w:tcBorders>
          </w:tcPr>
          <w:p w14:paraId="40CB0792"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7EE3133"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17E23E1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5D755DB6" w14:textId="25B965DD"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4</w:t>
            </w:r>
          </w:p>
        </w:tc>
        <w:tc>
          <w:tcPr>
            <w:tcW w:w="315" w:type="dxa"/>
            <w:tcBorders>
              <w:top w:val="nil"/>
              <w:left w:val="nil"/>
              <w:bottom w:val="nil"/>
              <w:right w:val="nil"/>
            </w:tcBorders>
          </w:tcPr>
          <w:p w14:paraId="7A98E907" w14:textId="4163A761"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rPr>
              <w:t>5</w:t>
            </w:r>
          </w:p>
        </w:tc>
      </w:tr>
      <w:tr w:rsidR="00F763F2" w14:paraId="3CEC9273" w14:textId="77777777" w:rsidTr="00AA291E">
        <w:trPr>
          <w:trHeight w:hRule="exact" w:val="398"/>
        </w:trPr>
        <w:tc>
          <w:tcPr>
            <w:tcW w:w="7547" w:type="dxa"/>
            <w:tcBorders>
              <w:top w:val="nil"/>
              <w:left w:val="nil"/>
              <w:bottom w:val="nil"/>
              <w:right w:val="nil"/>
            </w:tcBorders>
          </w:tcPr>
          <w:p w14:paraId="01F1C035" w14:textId="25D8F53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6.</w:t>
            </w:r>
            <w:r>
              <w:rPr>
                <w:rFonts w:ascii="Times New Roman"/>
                <w:spacing w:val="-7"/>
                <w:sz w:val="24"/>
              </w:rPr>
              <w:t xml:space="preserve"> </w:t>
            </w:r>
            <w:r>
              <w:rPr>
                <w:rFonts w:ascii="Times New Roman"/>
                <w:sz w:val="24"/>
              </w:rPr>
              <w:t>Intern</w:t>
            </w:r>
            <w:r>
              <w:rPr>
                <w:rFonts w:ascii="Times New Roman"/>
                <w:spacing w:val="-6"/>
                <w:sz w:val="24"/>
              </w:rPr>
              <w:t xml:space="preserve"> </w:t>
            </w:r>
            <w:r>
              <w:rPr>
                <w:rFonts w:ascii="Times New Roman"/>
                <w:sz w:val="24"/>
              </w:rPr>
              <w:t>appropriately</w:t>
            </w:r>
            <w:r>
              <w:rPr>
                <w:rFonts w:ascii="Times New Roman"/>
                <w:spacing w:val="-6"/>
                <w:sz w:val="24"/>
              </w:rPr>
              <w:t xml:space="preserve"> </w:t>
            </w:r>
            <w:r>
              <w:rPr>
                <w:rFonts w:ascii="Times New Roman"/>
                <w:sz w:val="24"/>
              </w:rPr>
              <w:t>managed</w:t>
            </w:r>
            <w:r>
              <w:rPr>
                <w:rFonts w:ascii="Times New Roman"/>
                <w:spacing w:val="-6"/>
                <w:sz w:val="24"/>
              </w:rPr>
              <w:t xml:space="preserve"> </w:t>
            </w:r>
            <w:r>
              <w:rPr>
                <w:rFonts w:ascii="Times New Roman"/>
                <w:sz w:val="24"/>
              </w:rPr>
              <w:t>classroom</w:t>
            </w:r>
            <w:r>
              <w:rPr>
                <w:rFonts w:ascii="Times New Roman"/>
                <w:spacing w:val="-7"/>
                <w:sz w:val="24"/>
              </w:rPr>
              <w:t xml:space="preserve"> </w:t>
            </w:r>
            <w:r>
              <w:rPr>
                <w:rFonts w:ascii="Times New Roman"/>
                <w:sz w:val="24"/>
              </w:rPr>
              <w:t>instruction</w:t>
            </w:r>
            <w:r>
              <w:rPr>
                <w:rFonts w:ascii="Times New Roman"/>
                <w:spacing w:val="-6"/>
                <w:sz w:val="24"/>
              </w:rPr>
              <w:t xml:space="preserve"> </w:t>
            </w:r>
            <w:r>
              <w:rPr>
                <w:rFonts w:ascii="Times New Roman"/>
                <w:sz w:val="24"/>
              </w:rPr>
              <w:t>and</w:t>
            </w:r>
            <w:r>
              <w:rPr>
                <w:rFonts w:ascii="Times New Roman"/>
                <w:spacing w:val="-6"/>
                <w:sz w:val="24"/>
              </w:rPr>
              <w:t xml:space="preserve"> </w:t>
            </w:r>
            <w:r>
              <w:rPr>
                <w:rFonts w:ascii="Times New Roman"/>
                <w:sz w:val="24"/>
              </w:rPr>
              <w:t>student</w:t>
            </w:r>
            <w:r>
              <w:rPr>
                <w:rFonts w:ascii="Times New Roman"/>
                <w:spacing w:val="-6"/>
                <w:sz w:val="24"/>
              </w:rPr>
              <w:t xml:space="preserve"> </w:t>
            </w:r>
            <w:r>
              <w:rPr>
                <w:rFonts w:ascii="Times New Roman"/>
                <w:sz w:val="24"/>
              </w:rPr>
              <w:t>behavior.</w:t>
            </w:r>
          </w:p>
        </w:tc>
        <w:tc>
          <w:tcPr>
            <w:tcW w:w="434" w:type="dxa"/>
            <w:tcBorders>
              <w:top w:val="nil"/>
              <w:left w:val="nil"/>
              <w:bottom w:val="nil"/>
              <w:right w:val="nil"/>
            </w:tcBorders>
          </w:tcPr>
          <w:p w14:paraId="32676076"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EC52F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F3835EE"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2A79E7FE" w14:textId="0ADEB95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21C5D0EB" w14:textId="2B22B894"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5D08FEFC" w14:textId="77777777" w:rsidTr="00AA291E">
        <w:trPr>
          <w:trHeight w:hRule="exact" w:val="398"/>
        </w:trPr>
        <w:tc>
          <w:tcPr>
            <w:tcW w:w="7547" w:type="dxa"/>
            <w:tcBorders>
              <w:top w:val="nil"/>
              <w:left w:val="nil"/>
              <w:bottom w:val="nil"/>
              <w:right w:val="nil"/>
            </w:tcBorders>
          </w:tcPr>
          <w:p w14:paraId="5ABB1FC4" w14:textId="4593E460"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7.</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worked</w:t>
            </w:r>
            <w:r>
              <w:rPr>
                <w:rFonts w:ascii="Times New Roman"/>
                <w:spacing w:val="-6"/>
                <w:sz w:val="24"/>
              </w:rPr>
              <w:t xml:space="preserve"> </w:t>
            </w:r>
            <w:r>
              <w:rPr>
                <w:rFonts w:ascii="Times New Roman"/>
                <w:sz w:val="24"/>
              </w:rPr>
              <w:t>cooperatively</w:t>
            </w:r>
            <w:r>
              <w:rPr>
                <w:rFonts w:ascii="Times New Roman"/>
                <w:spacing w:val="-5"/>
                <w:sz w:val="24"/>
              </w:rPr>
              <w:t xml:space="preserve"> </w:t>
            </w:r>
            <w:r>
              <w:rPr>
                <w:rFonts w:ascii="Times New Roman"/>
                <w:sz w:val="24"/>
              </w:rPr>
              <w:t>with</w:t>
            </w:r>
            <w:r>
              <w:rPr>
                <w:rFonts w:ascii="Times New Roman"/>
                <w:spacing w:val="-6"/>
                <w:sz w:val="24"/>
              </w:rPr>
              <w:t xml:space="preserve"> </w:t>
            </w:r>
            <w:r>
              <w:rPr>
                <w:rFonts w:ascii="Times New Roman"/>
                <w:sz w:val="24"/>
              </w:rPr>
              <w:t>supervising</w:t>
            </w:r>
            <w:r>
              <w:rPr>
                <w:rFonts w:ascii="Times New Roman"/>
                <w:spacing w:val="-5"/>
                <w:sz w:val="24"/>
              </w:rPr>
              <w:t xml:space="preserve"> </w:t>
            </w:r>
            <w:r>
              <w:rPr>
                <w:rFonts w:ascii="Times New Roman"/>
                <w:sz w:val="24"/>
              </w:rPr>
              <w:t>faculty.</w:t>
            </w:r>
          </w:p>
        </w:tc>
        <w:tc>
          <w:tcPr>
            <w:tcW w:w="434" w:type="dxa"/>
            <w:tcBorders>
              <w:top w:val="nil"/>
              <w:left w:val="nil"/>
              <w:bottom w:val="nil"/>
              <w:right w:val="nil"/>
            </w:tcBorders>
          </w:tcPr>
          <w:p w14:paraId="57BE81CF" w14:textId="6B435A6C"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86D9B6" w14:textId="4C2332C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4A5AEA17" w14:textId="79565541"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1CD35F6E" w14:textId="71A9BAE7"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7400C817" w14:textId="7E1DEA05"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5</w:t>
            </w:r>
          </w:p>
        </w:tc>
      </w:tr>
      <w:tr w:rsidR="00F763F2" w14:paraId="0DEDA8BE" w14:textId="77777777" w:rsidTr="00AA291E">
        <w:trPr>
          <w:trHeight w:hRule="exact" w:val="398"/>
        </w:trPr>
        <w:tc>
          <w:tcPr>
            <w:tcW w:w="7547" w:type="dxa"/>
            <w:tcBorders>
              <w:top w:val="nil"/>
              <w:left w:val="nil"/>
              <w:bottom w:val="nil"/>
              <w:right w:val="nil"/>
            </w:tcBorders>
          </w:tcPr>
          <w:p w14:paraId="3D2AE14A" w14:textId="2AF1CE7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8.</w:t>
            </w:r>
            <w:r>
              <w:rPr>
                <w:rFonts w:ascii="Times New Roman"/>
                <w:spacing w:val="-8"/>
                <w:sz w:val="24"/>
              </w:rPr>
              <w:t xml:space="preserve"> </w:t>
            </w:r>
            <w:r>
              <w:rPr>
                <w:rFonts w:ascii="Times New Roman"/>
                <w:sz w:val="24"/>
              </w:rPr>
              <w:t>Intern</w:t>
            </w:r>
            <w:r>
              <w:rPr>
                <w:rFonts w:ascii="Times New Roman"/>
                <w:spacing w:val="-8"/>
                <w:sz w:val="24"/>
              </w:rPr>
              <w:t xml:space="preserve"> </w:t>
            </w:r>
            <w:r>
              <w:rPr>
                <w:rFonts w:ascii="Times New Roman"/>
                <w:sz w:val="24"/>
              </w:rPr>
              <w:t>demonstrated</w:t>
            </w:r>
            <w:r>
              <w:rPr>
                <w:rFonts w:ascii="Times New Roman"/>
                <w:spacing w:val="-8"/>
                <w:sz w:val="24"/>
              </w:rPr>
              <w:t xml:space="preserve"> </w:t>
            </w:r>
            <w:r>
              <w:rPr>
                <w:rFonts w:ascii="Times New Roman"/>
                <w:sz w:val="24"/>
              </w:rPr>
              <w:t>appropriate</w:t>
            </w:r>
            <w:r>
              <w:rPr>
                <w:rFonts w:ascii="Times New Roman"/>
                <w:spacing w:val="-8"/>
                <w:sz w:val="24"/>
              </w:rPr>
              <w:t xml:space="preserve"> </w:t>
            </w:r>
            <w:r>
              <w:rPr>
                <w:rFonts w:ascii="Times New Roman"/>
                <w:sz w:val="24"/>
              </w:rPr>
              <w:t>instructional</w:t>
            </w:r>
            <w:r>
              <w:rPr>
                <w:rFonts w:ascii="Times New Roman"/>
                <w:spacing w:val="-8"/>
                <w:sz w:val="24"/>
              </w:rPr>
              <w:t xml:space="preserve"> </w:t>
            </w:r>
            <w:r>
              <w:rPr>
                <w:rFonts w:ascii="Times New Roman"/>
                <w:sz w:val="24"/>
              </w:rPr>
              <w:t>behavior.</w:t>
            </w:r>
          </w:p>
        </w:tc>
        <w:tc>
          <w:tcPr>
            <w:tcW w:w="434" w:type="dxa"/>
            <w:tcBorders>
              <w:top w:val="nil"/>
              <w:left w:val="nil"/>
              <w:bottom w:val="nil"/>
              <w:right w:val="nil"/>
            </w:tcBorders>
          </w:tcPr>
          <w:p w14:paraId="3111A242" w14:textId="22736BB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0C8A97AB" w14:textId="0A8CC7F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BE93EDB" w14:textId="3D9BC6E3"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7E1D3930" w14:textId="6D5C6AB4"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4227DA47" w14:textId="25482902" w:rsidR="00F763F2" w:rsidRDefault="00F763F2" w:rsidP="00AA291E">
            <w:pPr>
              <w:pStyle w:val="TableParagraph"/>
              <w:spacing w:before="37"/>
              <w:ind w:left="130"/>
              <w:rPr>
                <w:rFonts w:ascii="Times New Roman" w:eastAsia="Times New Roman" w:hAnsi="Times New Roman" w:cs="Times New Roman"/>
                <w:sz w:val="26"/>
                <w:szCs w:val="26"/>
              </w:rPr>
            </w:pPr>
            <w:r w:rsidRPr="00CD52C6">
              <w:rPr>
                <w:rFonts w:ascii="Times New Roman"/>
                <w:sz w:val="26"/>
                <w:highlight w:val="yellow"/>
              </w:rPr>
              <w:t>5</w:t>
            </w:r>
          </w:p>
        </w:tc>
      </w:tr>
      <w:tr w:rsidR="00F763F2" w14:paraId="27A14624" w14:textId="77777777" w:rsidTr="00AA291E">
        <w:trPr>
          <w:trHeight w:hRule="exact" w:val="398"/>
        </w:trPr>
        <w:tc>
          <w:tcPr>
            <w:tcW w:w="7547" w:type="dxa"/>
            <w:tcBorders>
              <w:top w:val="nil"/>
              <w:left w:val="nil"/>
              <w:bottom w:val="nil"/>
              <w:right w:val="nil"/>
            </w:tcBorders>
          </w:tcPr>
          <w:p w14:paraId="716F376B" w14:textId="6EEE5FB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9.</w:t>
            </w:r>
            <w:r>
              <w:rPr>
                <w:rFonts w:ascii="Times New Roman"/>
                <w:spacing w:val="-5"/>
                <w:sz w:val="24"/>
              </w:rPr>
              <w:t xml:space="preserve"> </w:t>
            </w:r>
            <w:r>
              <w:rPr>
                <w:rFonts w:ascii="Times New Roman"/>
                <w:sz w:val="24"/>
              </w:rPr>
              <w:t>I</w:t>
            </w:r>
            <w:r>
              <w:rPr>
                <w:rFonts w:ascii="Times New Roman"/>
                <w:spacing w:val="-4"/>
                <w:sz w:val="24"/>
              </w:rPr>
              <w:t xml:space="preserve"> </w:t>
            </w:r>
            <w:r>
              <w:rPr>
                <w:rFonts w:ascii="Times New Roman"/>
                <w:sz w:val="24"/>
              </w:rPr>
              <w:t>felt</w:t>
            </w:r>
            <w:r>
              <w:rPr>
                <w:rFonts w:ascii="Times New Roman"/>
                <w:spacing w:val="-5"/>
                <w:sz w:val="24"/>
              </w:rPr>
              <w:t xml:space="preserve"> </w:t>
            </w:r>
            <w:r>
              <w:rPr>
                <w:rFonts w:ascii="Times New Roman"/>
                <w:sz w:val="24"/>
              </w:rPr>
              <w:t>comfortable</w:t>
            </w:r>
            <w:r>
              <w:rPr>
                <w:rFonts w:ascii="Times New Roman"/>
                <w:spacing w:val="-4"/>
                <w:sz w:val="24"/>
              </w:rPr>
              <w:t xml:space="preserve"> </w:t>
            </w:r>
            <w:r>
              <w:rPr>
                <w:rFonts w:ascii="Times New Roman"/>
                <w:sz w:val="24"/>
              </w:rPr>
              <w:t>approaching</w:t>
            </w:r>
            <w:r>
              <w:rPr>
                <w:rFonts w:ascii="Times New Roman"/>
                <w:spacing w:val="-5"/>
                <w:sz w:val="24"/>
              </w:rPr>
              <w:t xml:space="preserve"> </w:t>
            </w:r>
            <w:r>
              <w:rPr>
                <w:rFonts w:ascii="Times New Roman"/>
                <w:sz w:val="24"/>
              </w:rPr>
              <w:t>the</w:t>
            </w:r>
            <w:r>
              <w:rPr>
                <w:rFonts w:ascii="Times New Roman"/>
                <w:spacing w:val="-4"/>
                <w:sz w:val="24"/>
              </w:rPr>
              <w:t xml:space="preserve"> </w:t>
            </w:r>
            <w:r>
              <w:rPr>
                <w:rFonts w:ascii="Times New Roman"/>
                <w:sz w:val="24"/>
              </w:rPr>
              <w:t>intern</w:t>
            </w:r>
            <w:r>
              <w:rPr>
                <w:rFonts w:ascii="Times New Roman"/>
                <w:spacing w:val="-5"/>
                <w:sz w:val="24"/>
              </w:rPr>
              <w:t xml:space="preserve"> </w:t>
            </w:r>
            <w:r>
              <w:rPr>
                <w:rFonts w:ascii="Times New Roman"/>
                <w:sz w:val="24"/>
              </w:rPr>
              <w:t>for</w:t>
            </w:r>
            <w:r>
              <w:rPr>
                <w:rFonts w:ascii="Times New Roman"/>
                <w:spacing w:val="-4"/>
                <w:sz w:val="24"/>
              </w:rPr>
              <w:t xml:space="preserve"> </w:t>
            </w:r>
            <w:r>
              <w:rPr>
                <w:rFonts w:ascii="Times New Roman"/>
                <w:sz w:val="24"/>
              </w:rPr>
              <w:t>assistance.</w:t>
            </w:r>
          </w:p>
        </w:tc>
        <w:tc>
          <w:tcPr>
            <w:tcW w:w="434" w:type="dxa"/>
            <w:tcBorders>
              <w:top w:val="nil"/>
              <w:left w:val="nil"/>
              <w:bottom w:val="nil"/>
              <w:right w:val="nil"/>
            </w:tcBorders>
          </w:tcPr>
          <w:p w14:paraId="52ADFF21" w14:textId="59A115ED"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821672E" w14:textId="4A82289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48059E1" w14:textId="6106775D"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B04E47B" w14:textId="16C8B68E"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4</w:t>
            </w:r>
          </w:p>
        </w:tc>
        <w:tc>
          <w:tcPr>
            <w:tcW w:w="315" w:type="dxa"/>
            <w:tcBorders>
              <w:top w:val="nil"/>
              <w:left w:val="nil"/>
              <w:bottom w:val="nil"/>
              <w:right w:val="nil"/>
            </w:tcBorders>
          </w:tcPr>
          <w:p w14:paraId="45BE110F" w14:textId="4711CC98"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5</w:t>
            </w:r>
          </w:p>
        </w:tc>
      </w:tr>
      <w:tr w:rsidR="00F763F2" w14:paraId="2AEA18EF" w14:textId="77777777" w:rsidTr="00AA291E">
        <w:trPr>
          <w:trHeight w:hRule="exact" w:val="398"/>
        </w:trPr>
        <w:tc>
          <w:tcPr>
            <w:tcW w:w="7547" w:type="dxa"/>
            <w:tcBorders>
              <w:top w:val="nil"/>
              <w:left w:val="nil"/>
              <w:bottom w:val="nil"/>
              <w:right w:val="nil"/>
            </w:tcBorders>
          </w:tcPr>
          <w:p w14:paraId="710C96D0" w14:textId="10F664B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10.</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fielded</w:t>
            </w:r>
            <w:r>
              <w:rPr>
                <w:rFonts w:ascii="Times New Roman"/>
                <w:spacing w:val="-5"/>
                <w:sz w:val="24"/>
              </w:rPr>
              <w:t xml:space="preserve"> </w:t>
            </w:r>
            <w:r>
              <w:rPr>
                <w:rFonts w:ascii="Times New Roman"/>
                <w:sz w:val="24"/>
              </w:rPr>
              <w:t>student</w:t>
            </w:r>
            <w:r>
              <w:rPr>
                <w:rFonts w:ascii="Times New Roman"/>
                <w:spacing w:val="-6"/>
                <w:sz w:val="24"/>
              </w:rPr>
              <w:t xml:space="preserve"> </w:t>
            </w:r>
            <w:r>
              <w:rPr>
                <w:rFonts w:ascii="Times New Roman"/>
                <w:sz w:val="24"/>
              </w:rPr>
              <w:t>questions</w:t>
            </w:r>
            <w:r>
              <w:rPr>
                <w:rFonts w:ascii="Times New Roman"/>
                <w:spacing w:val="-5"/>
                <w:sz w:val="24"/>
              </w:rPr>
              <w:t xml:space="preserve"> </w:t>
            </w:r>
            <w:r>
              <w:rPr>
                <w:rFonts w:ascii="Times New Roman"/>
                <w:sz w:val="24"/>
              </w:rPr>
              <w:t>effectively.</w:t>
            </w:r>
          </w:p>
        </w:tc>
        <w:tc>
          <w:tcPr>
            <w:tcW w:w="434" w:type="dxa"/>
            <w:tcBorders>
              <w:top w:val="nil"/>
              <w:left w:val="nil"/>
              <w:bottom w:val="nil"/>
              <w:right w:val="nil"/>
            </w:tcBorders>
          </w:tcPr>
          <w:p w14:paraId="0B028B33" w14:textId="7CDA19F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BA2CAB6" w14:textId="19D2C6E8"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F47A83F" w14:textId="7DFD195C"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B0E43BD" w14:textId="4F0BBDD2"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4</w:t>
            </w:r>
          </w:p>
        </w:tc>
        <w:tc>
          <w:tcPr>
            <w:tcW w:w="315" w:type="dxa"/>
            <w:tcBorders>
              <w:top w:val="nil"/>
              <w:left w:val="nil"/>
              <w:bottom w:val="nil"/>
              <w:right w:val="nil"/>
            </w:tcBorders>
          </w:tcPr>
          <w:p w14:paraId="1D49951C" w14:textId="13A96AED"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5</w:t>
            </w:r>
          </w:p>
        </w:tc>
      </w:tr>
      <w:tr w:rsidR="00F763F2" w14:paraId="11C19BA2" w14:textId="77777777" w:rsidTr="00AA291E">
        <w:trPr>
          <w:trHeight w:hRule="exact" w:val="431"/>
        </w:trPr>
        <w:tc>
          <w:tcPr>
            <w:tcW w:w="7547" w:type="dxa"/>
            <w:tcBorders>
              <w:top w:val="nil"/>
              <w:left w:val="nil"/>
              <w:bottom w:val="nil"/>
              <w:right w:val="nil"/>
            </w:tcBorders>
          </w:tcPr>
          <w:p w14:paraId="71CB406B" w14:textId="7B3DA03F"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11.</w:t>
            </w:r>
            <w:r>
              <w:rPr>
                <w:rFonts w:ascii="Times New Roman"/>
                <w:spacing w:val="-4"/>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3"/>
                <w:sz w:val="24"/>
              </w:rPr>
              <w:t xml:space="preserve"> </w:t>
            </w:r>
            <w:r>
              <w:rPr>
                <w:rFonts w:ascii="Times New Roman"/>
                <w:sz w:val="24"/>
              </w:rPr>
              <w:t>recommend</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4"/>
                <w:sz w:val="24"/>
              </w:rPr>
              <w:t xml:space="preserve"> </w:t>
            </w:r>
            <w:r>
              <w:rPr>
                <w:rFonts w:ascii="Times New Roman"/>
                <w:sz w:val="24"/>
              </w:rPr>
              <w:t>instructor</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other</w:t>
            </w:r>
            <w:r>
              <w:rPr>
                <w:rFonts w:ascii="Times New Roman"/>
                <w:spacing w:val="-4"/>
                <w:sz w:val="24"/>
              </w:rPr>
              <w:t xml:space="preserve"> </w:t>
            </w:r>
            <w:r>
              <w:rPr>
                <w:rFonts w:ascii="Times New Roman"/>
                <w:sz w:val="24"/>
              </w:rPr>
              <w:t>students.</w:t>
            </w:r>
          </w:p>
        </w:tc>
        <w:tc>
          <w:tcPr>
            <w:tcW w:w="434" w:type="dxa"/>
            <w:tcBorders>
              <w:top w:val="nil"/>
              <w:left w:val="nil"/>
              <w:bottom w:val="nil"/>
              <w:right w:val="nil"/>
            </w:tcBorders>
          </w:tcPr>
          <w:p w14:paraId="1D734089" w14:textId="44E9669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697F7E64" w14:textId="14E77F50"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5B20AC20" w14:textId="2213A18B"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0F7833C0" w14:textId="3EA5B69A"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1166045A" w14:textId="0A57ED63" w:rsidR="00F763F2" w:rsidRDefault="00F763F2" w:rsidP="00AA291E">
            <w:pPr>
              <w:pStyle w:val="TableParagraph"/>
              <w:spacing w:before="37"/>
              <w:ind w:left="129"/>
              <w:rPr>
                <w:rFonts w:ascii="Times New Roman" w:eastAsia="Times New Roman" w:hAnsi="Times New Roman" w:cs="Times New Roman"/>
                <w:sz w:val="26"/>
                <w:szCs w:val="26"/>
              </w:rPr>
            </w:pPr>
            <w:r w:rsidRPr="00CD52C6">
              <w:rPr>
                <w:rFonts w:ascii="Times New Roman"/>
                <w:sz w:val="26"/>
                <w:highlight w:val="yellow"/>
              </w:rPr>
              <w:t>5</w:t>
            </w:r>
          </w:p>
        </w:tc>
      </w:tr>
    </w:tbl>
    <w:p w14:paraId="4B7C4C66" w14:textId="77777777" w:rsidR="00F763F2" w:rsidRDefault="00F763F2" w:rsidP="00F763F2">
      <w:pPr>
        <w:spacing w:before="7"/>
        <w:rPr>
          <w:rFonts w:ascii="Times New Roman" w:eastAsia="Times New Roman" w:hAnsi="Times New Roman" w:cs="Times New Roman"/>
          <w:b/>
          <w:bCs/>
          <w:sz w:val="18"/>
          <w:szCs w:val="18"/>
        </w:rPr>
      </w:pPr>
    </w:p>
    <w:p w14:paraId="7A8BC7E2" w14:textId="77777777" w:rsidR="00F763F2" w:rsidRDefault="00F763F2" w:rsidP="00F763F2">
      <w:pPr>
        <w:spacing w:before="69"/>
        <w:ind w:left="165"/>
        <w:rPr>
          <w:rFonts w:ascii="Times New Roman"/>
          <w:b/>
          <w:sz w:val="24"/>
        </w:rPr>
      </w:pPr>
      <w:r>
        <w:rPr>
          <w:rFonts w:ascii="Times New Roman"/>
          <w:b/>
          <w:sz w:val="24"/>
        </w:rPr>
        <w:t>Please</w:t>
      </w:r>
      <w:r>
        <w:rPr>
          <w:rFonts w:ascii="Times New Roman"/>
          <w:b/>
          <w:spacing w:val="-3"/>
          <w:sz w:val="24"/>
        </w:rPr>
        <w:t xml:space="preserve"> </w:t>
      </w:r>
      <w:r>
        <w:rPr>
          <w:rFonts w:ascii="Times New Roman"/>
          <w:b/>
          <w:sz w:val="24"/>
        </w:rPr>
        <w:t>respond</w:t>
      </w:r>
      <w:r>
        <w:rPr>
          <w:rFonts w:ascii="Times New Roman"/>
          <w:b/>
          <w:spacing w:val="-3"/>
          <w:sz w:val="24"/>
        </w:rPr>
        <w:t xml:space="preserve"> </w:t>
      </w:r>
      <w:r>
        <w:rPr>
          <w:rFonts w:ascii="Times New Roman"/>
          <w:b/>
          <w:sz w:val="24"/>
        </w:rPr>
        <w:t>to</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z w:val="24"/>
        </w:rPr>
        <w:t>following</w:t>
      </w:r>
      <w:r>
        <w:rPr>
          <w:rFonts w:ascii="Times New Roman"/>
          <w:b/>
          <w:spacing w:val="-2"/>
          <w:sz w:val="24"/>
        </w:rPr>
        <w:t xml:space="preserve"> </w:t>
      </w:r>
      <w:r>
        <w:rPr>
          <w:rFonts w:ascii="Times New Roman"/>
          <w:b/>
          <w:sz w:val="24"/>
        </w:rPr>
        <w:t>questions:</w:t>
      </w:r>
    </w:p>
    <w:p w14:paraId="5F801958" w14:textId="77777777" w:rsidR="00F763F2" w:rsidRDefault="00F763F2" w:rsidP="00F763F2">
      <w:pPr>
        <w:spacing w:before="69"/>
        <w:ind w:left="165"/>
        <w:rPr>
          <w:rFonts w:ascii="Times New Roman" w:eastAsia="Times New Roman" w:hAnsi="Times New Roman" w:cs="Times New Roman"/>
          <w:sz w:val="24"/>
          <w:szCs w:val="24"/>
        </w:rPr>
      </w:pPr>
    </w:p>
    <w:p w14:paraId="505922B4" w14:textId="24A50357" w:rsidR="00F763F2" w:rsidRPr="00CD52C6" w:rsidRDefault="00F763F2" w:rsidP="00F763F2">
      <w:pPr>
        <w:pStyle w:val="BodyText"/>
        <w:numPr>
          <w:ilvl w:val="1"/>
          <w:numId w:val="2"/>
        </w:numPr>
        <w:tabs>
          <w:tab w:val="left" w:pos="976"/>
        </w:tabs>
        <w:spacing w:before="2"/>
        <w:ind w:hanging="445"/>
        <w:jc w:val="left"/>
        <w:rPr>
          <w:b/>
          <w:bCs/>
        </w:rPr>
      </w:pPr>
      <w:r w:rsidRPr="00CD52C6">
        <w:rPr>
          <w:b/>
          <w:bCs/>
        </w:rPr>
        <w:t>What</w:t>
      </w:r>
      <w:r w:rsidRPr="00CD52C6">
        <w:rPr>
          <w:b/>
          <w:bCs/>
          <w:spacing w:val="-5"/>
        </w:rPr>
        <w:t xml:space="preserve"> </w:t>
      </w:r>
      <w:r w:rsidRPr="00CD52C6">
        <w:rPr>
          <w:b/>
          <w:bCs/>
        </w:rPr>
        <w:t>are</w:t>
      </w:r>
      <w:r w:rsidRPr="00CD52C6">
        <w:rPr>
          <w:b/>
          <w:bCs/>
          <w:spacing w:val="-4"/>
        </w:rPr>
        <w:t xml:space="preserve"> </w:t>
      </w:r>
      <w:r w:rsidRPr="00CD52C6">
        <w:rPr>
          <w:b/>
          <w:bCs/>
        </w:rPr>
        <w:t>the</w:t>
      </w:r>
      <w:r w:rsidRPr="00CD52C6">
        <w:rPr>
          <w:b/>
          <w:bCs/>
          <w:spacing w:val="-4"/>
        </w:rPr>
        <w:t xml:space="preserve"> </w:t>
      </w:r>
      <w:r w:rsidRPr="00CD52C6">
        <w:rPr>
          <w:b/>
          <w:bCs/>
        </w:rPr>
        <w:t>strengths</w:t>
      </w:r>
      <w:r w:rsidRPr="00CD52C6">
        <w:rPr>
          <w:b/>
          <w:bCs/>
          <w:spacing w:val="-5"/>
        </w:rPr>
        <w:t xml:space="preserve"> </w:t>
      </w:r>
      <w:r w:rsidRPr="00CD52C6">
        <w:rPr>
          <w:b/>
          <w:bCs/>
        </w:rPr>
        <w:t>of</w:t>
      </w:r>
      <w:r w:rsidRPr="00CD52C6">
        <w:rPr>
          <w:b/>
          <w:bCs/>
          <w:spacing w:val="-4"/>
        </w:rPr>
        <w:t xml:space="preserve"> </w:t>
      </w:r>
      <w:r w:rsidRPr="00CD52C6">
        <w:rPr>
          <w:b/>
          <w:bCs/>
        </w:rPr>
        <w:t>this</w:t>
      </w:r>
      <w:r w:rsidRPr="00CD52C6">
        <w:rPr>
          <w:b/>
          <w:bCs/>
          <w:spacing w:val="-4"/>
        </w:rPr>
        <w:t xml:space="preserve"> </w:t>
      </w:r>
      <w:r w:rsidRPr="00CD52C6">
        <w:rPr>
          <w:b/>
          <w:bCs/>
        </w:rPr>
        <w:t>intern?</w:t>
      </w:r>
    </w:p>
    <w:p w14:paraId="1C1A16FF" w14:textId="0EC6BFCA" w:rsidR="0049365A" w:rsidRPr="00CD52C6" w:rsidRDefault="00CD52C6" w:rsidP="00CD52C6">
      <w:pPr>
        <w:pStyle w:val="BodyText"/>
        <w:tabs>
          <w:tab w:val="left" w:pos="976"/>
        </w:tabs>
        <w:spacing w:before="2"/>
        <w:ind w:left="535"/>
      </w:pPr>
      <w:r>
        <w:t xml:space="preserve">The intern exhibits a very calming presence and exhibits knowledge about the subject matter, making it easier to approach her if any questions or issues arise.  </w:t>
      </w:r>
    </w:p>
    <w:p w14:paraId="4C49C110" w14:textId="77777777" w:rsidR="0049365A" w:rsidRDefault="0049365A" w:rsidP="00F763F2">
      <w:pPr>
        <w:spacing w:before="8"/>
        <w:rPr>
          <w:rFonts w:ascii="Times New Roman" w:eastAsia="Times New Roman" w:hAnsi="Times New Roman" w:cs="Times New Roman"/>
          <w:sz w:val="12"/>
          <w:szCs w:val="12"/>
        </w:rPr>
      </w:pPr>
    </w:p>
    <w:p w14:paraId="67262E1A" w14:textId="79B85C28" w:rsidR="00F763F2" w:rsidRPr="00CD52C6" w:rsidRDefault="00F763F2" w:rsidP="00E4114D">
      <w:pPr>
        <w:pStyle w:val="BodyText"/>
        <w:numPr>
          <w:ilvl w:val="1"/>
          <w:numId w:val="2"/>
        </w:numPr>
        <w:tabs>
          <w:tab w:val="left" w:pos="540"/>
        </w:tabs>
        <w:spacing w:before="69"/>
        <w:jc w:val="left"/>
        <w:rPr>
          <w:b/>
          <w:bCs/>
        </w:rPr>
      </w:pPr>
      <w:r w:rsidRPr="00CD52C6">
        <w:rPr>
          <w:b/>
          <w:bCs/>
        </w:rPr>
        <w:t>What</w:t>
      </w:r>
      <w:r w:rsidRPr="00CD52C6">
        <w:rPr>
          <w:b/>
          <w:bCs/>
          <w:spacing w:val="-5"/>
        </w:rPr>
        <w:t xml:space="preserve"> </w:t>
      </w:r>
      <w:r w:rsidRPr="00CD52C6">
        <w:rPr>
          <w:b/>
          <w:bCs/>
        </w:rPr>
        <w:t>are</w:t>
      </w:r>
      <w:r w:rsidRPr="00CD52C6">
        <w:rPr>
          <w:b/>
          <w:bCs/>
          <w:spacing w:val="-5"/>
        </w:rPr>
        <w:t xml:space="preserve"> </w:t>
      </w:r>
      <w:r w:rsidRPr="00CD52C6">
        <w:rPr>
          <w:b/>
          <w:bCs/>
        </w:rPr>
        <w:t>the</w:t>
      </w:r>
      <w:r w:rsidRPr="00CD52C6">
        <w:rPr>
          <w:b/>
          <w:bCs/>
          <w:spacing w:val="-4"/>
        </w:rPr>
        <w:t xml:space="preserve"> </w:t>
      </w:r>
      <w:r w:rsidRPr="00CD52C6">
        <w:rPr>
          <w:b/>
          <w:bCs/>
        </w:rPr>
        <w:t>areas</w:t>
      </w:r>
      <w:r w:rsidRPr="00CD52C6">
        <w:rPr>
          <w:b/>
          <w:bCs/>
          <w:spacing w:val="-5"/>
        </w:rPr>
        <w:t xml:space="preserve"> </w:t>
      </w:r>
      <w:r w:rsidRPr="00CD52C6">
        <w:rPr>
          <w:b/>
          <w:bCs/>
        </w:rPr>
        <w:t>of</w:t>
      </w:r>
      <w:r w:rsidRPr="00CD52C6">
        <w:rPr>
          <w:b/>
          <w:bCs/>
          <w:spacing w:val="-5"/>
        </w:rPr>
        <w:t xml:space="preserve"> </w:t>
      </w:r>
      <w:r w:rsidRPr="00CD52C6">
        <w:rPr>
          <w:b/>
          <w:bCs/>
        </w:rPr>
        <w:t>improvement</w:t>
      </w:r>
      <w:r w:rsidRPr="00CD52C6">
        <w:rPr>
          <w:b/>
          <w:bCs/>
          <w:spacing w:val="-4"/>
        </w:rPr>
        <w:t xml:space="preserve"> </w:t>
      </w:r>
      <w:r w:rsidRPr="00CD52C6">
        <w:rPr>
          <w:b/>
          <w:bCs/>
        </w:rPr>
        <w:t>for</w:t>
      </w:r>
      <w:r w:rsidRPr="00CD52C6">
        <w:rPr>
          <w:b/>
          <w:bCs/>
          <w:spacing w:val="-5"/>
        </w:rPr>
        <w:t xml:space="preserve"> </w:t>
      </w:r>
      <w:r w:rsidRPr="00CD52C6">
        <w:rPr>
          <w:b/>
          <w:bCs/>
        </w:rPr>
        <w:t>this</w:t>
      </w:r>
      <w:r w:rsidRPr="00CD52C6">
        <w:rPr>
          <w:b/>
          <w:bCs/>
          <w:spacing w:val="-5"/>
        </w:rPr>
        <w:t xml:space="preserve"> </w:t>
      </w:r>
      <w:r w:rsidRPr="00CD52C6">
        <w:rPr>
          <w:b/>
          <w:bCs/>
        </w:rPr>
        <w:t>intern?</w:t>
      </w:r>
    </w:p>
    <w:p w14:paraId="6E03C5D5" w14:textId="5986C143" w:rsidR="00F763F2" w:rsidRPr="00CD52C6" w:rsidRDefault="00CD52C6" w:rsidP="00CD52C6">
      <w:pPr>
        <w:pStyle w:val="BodyText"/>
        <w:tabs>
          <w:tab w:val="left" w:pos="540"/>
        </w:tabs>
        <w:spacing w:before="69"/>
        <w:ind w:left="535"/>
      </w:pPr>
      <w:r>
        <w:t xml:space="preserve">I would just suggest that she allow herself to let more of her natural personality shine through.  She appeared nervous at first, but once her personality showed up more, the class was extremely comfortable and ran smoothly.  </w:t>
      </w:r>
    </w:p>
    <w:p w14:paraId="21C96D5F" w14:textId="279393EA" w:rsidR="00F763F2" w:rsidRPr="00CD52C6" w:rsidRDefault="00F763F2" w:rsidP="00F763F2">
      <w:pPr>
        <w:pStyle w:val="BodyText"/>
        <w:numPr>
          <w:ilvl w:val="1"/>
          <w:numId w:val="2"/>
        </w:numPr>
        <w:tabs>
          <w:tab w:val="left" w:pos="536"/>
        </w:tabs>
        <w:spacing w:line="274" w:lineRule="exact"/>
        <w:ind w:right="182"/>
        <w:jc w:val="left"/>
        <w:rPr>
          <w:b/>
          <w:bCs/>
        </w:rPr>
      </w:pPr>
      <w:r w:rsidRPr="00CD52C6">
        <w:rPr>
          <w:b/>
          <w:bCs/>
        </w:rPr>
        <w:lastRenderedPageBreak/>
        <w:t>Do</w:t>
      </w:r>
      <w:r w:rsidRPr="00CD52C6">
        <w:rPr>
          <w:b/>
          <w:bCs/>
          <w:spacing w:val="-2"/>
        </w:rPr>
        <w:t xml:space="preserve"> </w:t>
      </w:r>
      <w:r w:rsidRPr="00CD52C6">
        <w:rPr>
          <w:b/>
          <w:bCs/>
        </w:rPr>
        <w:t>you</w:t>
      </w:r>
      <w:r w:rsidRPr="00CD52C6">
        <w:rPr>
          <w:b/>
          <w:bCs/>
          <w:spacing w:val="-2"/>
        </w:rPr>
        <w:t xml:space="preserve"> </w:t>
      </w:r>
      <w:r w:rsidRPr="00CD52C6">
        <w:rPr>
          <w:b/>
          <w:bCs/>
        </w:rPr>
        <w:t>feel</w:t>
      </w:r>
      <w:r w:rsidRPr="00CD52C6">
        <w:rPr>
          <w:b/>
          <w:bCs/>
          <w:spacing w:val="-2"/>
        </w:rPr>
        <w:t xml:space="preserve"> </w:t>
      </w:r>
      <w:r w:rsidRPr="00CD52C6">
        <w:rPr>
          <w:b/>
          <w:bCs/>
        </w:rPr>
        <w:t>that</w:t>
      </w:r>
      <w:r w:rsidRPr="00CD52C6">
        <w:rPr>
          <w:b/>
          <w:bCs/>
          <w:spacing w:val="-2"/>
        </w:rPr>
        <w:t xml:space="preserve"> </w:t>
      </w:r>
      <w:r w:rsidRPr="00CD52C6">
        <w:rPr>
          <w:b/>
          <w:bCs/>
        </w:rPr>
        <w:t>this</w:t>
      </w:r>
      <w:r w:rsidRPr="00CD52C6">
        <w:rPr>
          <w:b/>
          <w:bCs/>
          <w:spacing w:val="-1"/>
        </w:rPr>
        <w:t xml:space="preserve"> </w:t>
      </w:r>
      <w:r w:rsidRPr="00CD52C6">
        <w:rPr>
          <w:b/>
          <w:bCs/>
        </w:rPr>
        <w:t>intern</w:t>
      </w:r>
      <w:r w:rsidRPr="00CD52C6">
        <w:rPr>
          <w:b/>
          <w:bCs/>
          <w:spacing w:val="-2"/>
        </w:rPr>
        <w:t xml:space="preserve"> </w:t>
      </w:r>
      <w:r w:rsidRPr="00CD52C6">
        <w:rPr>
          <w:b/>
          <w:bCs/>
        </w:rPr>
        <w:t>helped</w:t>
      </w:r>
      <w:r w:rsidRPr="00CD52C6">
        <w:rPr>
          <w:b/>
          <w:bCs/>
          <w:spacing w:val="-2"/>
        </w:rPr>
        <w:t xml:space="preserve"> </w:t>
      </w:r>
      <w:r w:rsidRPr="00CD52C6">
        <w:rPr>
          <w:b/>
          <w:bCs/>
        </w:rPr>
        <w:t>you</w:t>
      </w:r>
      <w:r w:rsidRPr="00CD52C6">
        <w:rPr>
          <w:b/>
          <w:bCs/>
          <w:spacing w:val="-2"/>
        </w:rPr>
        <w:t xml:space="preserve"> </w:t>
      </w:r>
      <w:r w:rsidRPr="00CD52C6">
        <w:rPr>
          <w:b/>
          <w:bCs/>
        </w:rPr>
        <w:t>to</w:t>
      </w:r>
      <w:r w:rsidRPr="00CD52C6">
        <w:rPr>
          <w:b/>
          <w:bCs/>
          <w:spacing w:val="-2"/>
        </w:rPr>
        <w:t xml:space="preserve"> </w:t>
      </w:r>
      <w:r w:rsidRPr="00CD52C6">
        <w:rPr>
          <w:b/>
          <w:bCs/>
        </w:rPr>
        <w:t>develop</w:t>
      </w:r>
      <w:r w:rsidRPr="00CD52C6">
        <w:rPr>
          <w:b/>
          <w:bCs/>
          <w:spacing w:val="-1"/>
        </w:rPr>
        <w:t xml:space="preserve"> </w:t>
      </w:r>
      <w:r w:rsidRPr="00CD52C6">
        <w:rPr>
          <w:b/>
          <w:bCs/>
        </w:rPr>
        <w:t>as</w:t>
      </w:r>
      <w:r w:rsidRPr="00CD52C6">
        <w:rPr>
          <w:b/>
          <w:bCs/>
          <w:spacing w:val="-2"/>
        </w:rPr>
        <w:t xml:space="preserve"> </w:t>
      </w:r>
      <w:r w:rsidRPr="00CD52C6">
        <w:rPr>
          <w:b/>
          <w:bCs/>
        </w:rPr>
        <w:t>a</w:t>
      </w:r>
      <w:r w:rsidRPr="00CD52C6">
        <w:rPr>
          <w:b/>
          <w:bCs/>
          <w:spacing w:val="-2"/>
        </w:rPr>
        <w:t xml:space="preserve"> </w:t>
      </w:r>
      <w:r w:rsidRPr="00CD52C6">
        <w:rPr>
          <w:b/>
          <w:bCs/>
        </w:rPr>
        <w:t>counselor?</w:t>
      </w:r>
      <w:r w:rsidRPr="00CD52C6">
        <w:rPr>
          <w:b/>
          <w:bCs/>
          <w:spacing w:val="56"/>
        </w:rPr>
        <w:t xml:space="preserve"> </w:t>
      </w:r>
      <w:r w:rsidRPr="00CD52C6">
        <w:rPr>
          <w:b/>
          <w:bCs/>
        </w:rPr>
        <w:t>If</w:t>
      </w:r>
      <w:r w:rsidRPr="00CD52C6">
        <w:rPr>
          <w:b/>
          <w:bCs/>
          <w:spacing w:val="-2"/>
        </w:rPr>
        <w:t xml:space="preserve"> </w:t>
      </w:r>
      <w:r w:rsidRPr="00CD52C6">
        <w:rPr>
          <w:b/>
          <w:bCs/>
        </w:rPr>
        <w:t>so,</w:t>
      </w:r>
      <w:r w:rsidRPr="00CD52C6">
        <w:rPr>
          <w:b/>
          <w:bCs/>
          <w:spacing w:val="-2"/>
        </w:rPr>
        <w:t xml:space="preserve"> </w:t>
      </w:r>
      <w:r w:rsidRPr="00CD52C6">
        <w:rPr>
          <w:b/>
          <w:bCs/>
        </w:rPr>
        <w:t>how?</w:t>
      </w:r>
      <w:r w:rsidRPr="00CD52C6">
        <w:rPr>
          <w:b/>
          <w:bCs/>
          <w:spacing w:val="55"/>
        </w:rPr>
        <w:t xml:space="preserve"> </w:t>
      </w:r>
      <w:r w:rsidRPr="00CD52C6">
        <w:rPr>
          <w:b/>
          <w:bCs/>
        </w:rPr>
        <w:t>If</w:t>
      </w:r>
      <w:r w:rsidRPr="00CD52C6">
        <w:rPr>
          <w:b/>
          <w:bCs/>
          <w:spacing w:val="-1"/>
        </w:rPr>
        <w:t xml:space="preserve"> </w:t>
      </w:r>
      <w:r w:rsidRPr="00CD52C6">
        <w:rPr>
          <w:b/>
          <w:bCs/>
        </w:rPr>
        <w:t>not,</w:t>
      </w:r>
      <w:r w:rsidRPr="00CD52C6">
        <w:rPr>
          <w:b/>
          <w:bCs/>
          <w:spacing w:val="-2"/>
        </w:rPr>
        <w:t xml:space="preserve"> </w:t>
      </w:r>
      <w:r w:rsidRPr="00CD52C6">
        <w:rPr>
          <w:b/>
          <w:bCs/>
        </w:rPr>
        <w:t>how could</w:t>
      </w:r>
      <w:r w:rsidRPr="00CD52C6">
        <w:rPr>
          <w:b/>
          <w:bCs/>
          <w:spacing w:val="-5"/>
        </w:rPr>
        <w:t xml:space="preserve"> </w:t>
      </w:r>
      <w:r w:rsidRPr="00CD52C6">
        <w:rPr>
          <w:b/>
          <w:bCs/>
        </w:rPr>
        <w:t>they</w:t>
      </w:r>
      <w:r w:rsidRPr="00CD52C6">
        <w:rPr>
          <w:b/>
          <w:bCs/>
          <w:spacing w:val="-5"/>
        </w:rPr>
        <w:t xml:space="preserve"> </w:t>
      </w:r>
      <w:r w:rsidRPr="00CD52C6">
        <w:rPr>
          <w:b/>
          <w:bCs/>
        </w:rPr>
        <w:t>have</w:t>
      </w:r>
      <w:r w:rsidRPr="00CD52C6">
        <w:rPr>
          <w:b/>
          <w:bCs/>
          <w:spacing w:val="-5"/>
        </w:rPr>
        <w:t xml:space="preserve"> </w:t>
      </w:r>
      <w:r w:rsidRPr="00CD52C6">
        <w:rPr>
          <w:b/>
          <w:bCs/>
        </w:rPr>
        <w:t>contributed</w:t>
      </w:r>
      <w:r w:rsidRPr="00CD52C6">
        <w:rPr>
          <w:b/>
          <w:bCs/>
          <w:spacing w:val="-4"/>
        </w:rPr>
        <w:t xml:space="preserve"> </w:t>
      </w:r>
      <w:r w:rsidRPr="00CD52C6">
        <w:rPr>
          <w:b/>
          <w:bCs/>
        </w:rPr>
        <w:t>more</w:t>
      </w:r>
      <w:r w:rsidRPr="00CD52C6">
        <w:rPr>
          <w:b/>
          <w:bCs/>
          <w:spacing w:val="-5"/>
        </w:rPr>
        <w:t xml:space="preserve"> </w:t>
      </w:r>
      <w:r w:rsidRPr="00CD52C6">
        <w:rPr>
          <w:b/>
          <w:bCs/>
        </w:rPr>
        <w:t>to</w:t>
      </w:r>
      <w:r w:rsidRPr="00CD52C6">
        <w:rPr>
          <w:b/>
          <w:bCs/>
          <w:spacing w:val="-5"/>
        </w:rPr>
        <w:t xml:space="preserve"> </w:t>
      </w:r>
      <w:r w:rsidRPr="00CD52C6">
        <w:rPr>
          <w:b/>
          <w:bCs/>
        </w:rPr>
        <w:t>your</w:t>
      </w:r>
      <w:r w:rsidRPr="00CD52C6">
        <w:rPr>
          <w:b/>
          <w:bCs/>
          <w:spacing w:val="-5"/>
        </w:rPr>
        <w:t xml:space="preserve"> </w:t>
      </w:r>
      <w:r w:rsidRPr="00CD52C6">
        <w:rPr>
          <w:b/>
          <w:bCs/>
        </w:rPr>
        <w:t>development</w:t>
      </w:r>
      <w:r w:rsidRPr="00CD52C6">
        <w:rPr>
          <w:b/>
          <w:bCs/>
          <w:spacing w:val="-4"/>
        </w:rPr>
        <w:t xml:space="preserve"> </w:t>
      </w:r>
      <w:r w:rsidRPr="00CD52C6">
        <w:rPr>
          <w:b/>
          <w:bCs/>
        </w:rPr>
        <w:t>as</w:t>
      </w:r>
      <w:r w:rsidRPr="00CD52C6">
        <w:rPr>
          <w:b/>
          <w:bCs/>
          <w:spacing w:val="-5"/>
        </w:rPr>
        <w:t xml:space="preserve"> </w:t>
      </w:r>
      <w:r w:rsidRPr="00CD52C6">
        <w:rPr>
          <w:b/>
          <w:bCs/>
        </w:rPr>
        <w:t>a</w:t>
      </w:r>
      <w:r w:rsidRPr="00CD52C6">
        <w:rPr>
          <w:b/>
          <w:bCs/>
          <w:spacing w:val="-5"/>
        </w:rPr>
        <w:t xml:space="preserve"> </w:t>
      </w:r>
      <w:r w:rsidRPr="00CD52C6">
        <w:rPr>
          <w:b/>
          <w:bCs/>
        </w:rPr>
        <w:t>counselor?</w:t>
      </w:r>
    </w:p>
    <w:p w14:paraId="639E47A8" w14:textId="01F7E1CE" w:rsidR="00CD52C6" w:rsidRDefault="00CD52C6" w:rsidP="00CD52C6">
      <w:pPr>
        <w:pStyle w:val="BodyText"/>
        <w:tabs>
          <w:tab w:val="left" w:pos="536"/>
        </w:tabs>
        <w:spacing w:line="274" w:lineRule="exact"/>
        <w:ind w:left="535" w:right="182"/>
      </w:pPr>
      <w:r>
        <w:t xml:space="preserve">The information that she provided to the class and some of the techniques shown to the class helped in the development of counseling skills for myself and for others, I believe.  Her willingness to take questions and her calming demeanor helped the class to feel more comfortable and helped make the content easier to absorb.  </w:t>
      </w:r>
    </w:p>
    <w:sectPr w:rsidR="00CD52C6" w:rsidSect="00A13EDE">
      <w:pgSz w:w="12240" w:h="15840"/>
      <w:pgMar w:top="1584" w:right="1138" w:bottom="1584" w:left="1339" w:header="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1162F" w14:textId="77777777" w:rsidR="00A7679F" w:rsidRDefault="00A7679F">
      <w:r>
        <w:separator/>
      </w:r>
    </w:p>
  </w:endnote>
  <w:endnote w:type="continuationSeparator" w:id="0">
    <w:p w14:paraId="06C167D9" w14:textId="77777777" w:rsidR="00A7679F" w:rsidRDefault="00A7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B6B28" w14:textId="77777777" w:rsidR="00A7679F" w:rsidRDefault="00A7679F">
      <w:r>
        <w:separator/>
      </w:r>
    </w:p>
  </w:footnote>
  <w:footnote w:type="continuationSeparator" w:id="0">
    <w:p w14:paraId="4303BF0A" w14:textId="77777777" w:rsidR="00A7679F" w:rsidRDefault="00A76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C3106"/>
    <w:multiLevelType w:val="hybridMultilevel"/>
    <w:tmpl w:val="F33A96A4"/>
    <w:lvl w:ilvl="0" w:tplc="7FF8C370">
      <w:start w:val="1"/>
      <w:numFmt w:val="decimal"/>
      <w:lvlText w:val="%1."/>
      <w:lvlJc w:val="left"/>
      <w:pPr>
        <w:ind w:left="945" w:hanging="720"/>
        <w:jc w:val="right"/>
      </w:pPr>
      <w:rPr>
        <w:rFonts w:ascii="Times New Roman" w:eastAsia="Times New Roman" w:hAnsi="Times New Roman" w:hint="default"/>
        <w:b/>
        <w:bCs/>
        <w:sz w:val="24"/>
        <w:szCs w:val="24"/>
      </w:rPr>
    </w:lvl>
    <w:lvl w:ilvl="1" w:tplc="3EFE19FE">
      <w:start w:val="1"/>
      <w:numFmt w:val="bullet"/>
      <w:lvlText w:val="•"/>
      <w:lvlJc w:val="left"/>
      <w:pPr>
        <w:ind w:left="1838" w:hanging="720"/>
      </w:pPr>
      <w:rPr>
        <w:rFonts w:hint="default"/>
      </w:rPr>
    </w:lvl>
    <w:lvl w:ilvl="2" w:tplc="774AB5BC">
      <w:start w:val="1"/>
      <w:numFmt w:val="bullet"/>
      <w:lvlText w:val="•"/>
      <w:lvlJc w:val="left"/>
      <w:pPr>
        <w:ind w:left="2732" w:hanging="720"/>
      </w:pPr>
      <w:rPr>
        <w:rFonts w:hint="default"/>
      </w:rPr>
    </w:lvl>
    <w:lvl w:ilvl="3" w:tplc="77F6BA66">
      <w:start w:val="1"/>
      <w:numFmt w:val="bullet"/>
      <w:lvlText w:val="•"/>
      <w:lvlJc w:val="left"/>
      <w:pPr>
        <w:ind w:left="3625" w:hanging="720"/>
      </w:pPr>
      <w:rPr>
        <w:rFonts w:hint="default"/>
      </w:rPr>
    </w:lvl>
    <w:lvl w:ilvl="4" w:tplc="71F06EDE">
      <w:start w:val="1"/>
      <w:numFmt w:val="bullet"/>
      <w:lvlText w:val="•"/>
      <w:lvlJc w:val="left"/>
      <w:pPr>
        <w:ind w:left="4519" w:hanging="720"/>
      </w:pPr>
      <w:rPr>
        <w:rFonts w:hint="default"/>
      </w:rPr>
    </w:lvl>
    <w:lvl w:ilvl="5" w:tplc="AE207D6E">
      <w:start w:val="1"/>
      <w:numFmt w:val="bullet"/>
      <w:lvlText w:val="•"/>
      <w:lvlJc w:val="left"/>
      <w:pPr>
        <w:ind w:left="5412" w:hanging="720"/>
      </w:pPr>
      <w:rPr>
        <w:rFonts w:hint="default"/>
      </w:rPr>
    </w:lvl>
    <w:lvl w:ilvl="6" w:tplc="84960714">
      <w:start w:val="1"/>
      <w:numFmt w:val="bullet"/>
      <w:lvlText w:val="•"/>
      <w:lvlJc w:val="left"/>
      <w:pPr>
        <w:ind w:left="6306" w:hanging="720"/>
      </w:pPr>
      <w:rPr>
        <w:rFonts w:hint="default"/>
      </w:rPr>
    </w:lvl>
    <w:lvl w:ilvl="7" w:tplc="03C611EE">
      <w:start w:val="1"/>
      <w:numFmt w:val="bullet"/>
      <w:lvlText w:val="•"/>
      <w:lvlJc w:val="left"/>
      <w:pPr>
        <w:ind w:left="7199" w:hanging="720"/>
      </w:pPr>
      <w:rPr>
        <w:rFonts w:hint="default"/>
      </w:rPr>
    </w:lvl>
    <w:lvl w:ilvl="8" w:tplc="2D687378">
      <w:start w:val="1"/>
      <w:numFmt w:val="bullet"/>
      <w:lvlText w:val="•"/>
      <w:lvlJc w:val="left"/>
      <w:pPr>
        <w:ind w:left="8093" w:hanging="720"/>
      </w:pPr>
      <w:rPr>
        <w:rFonts w:hint="default"/>
      </w:rPr>
    </w:lvl>
  </w:abstractNum>
  <w:abstractNum w:abstractNumId="1" w15:restartNumberingAfterBreak="0">
    <w:nsid w:val="1A304CD6"/>
    <w:multiLevelType w:val="hybridMultilevel"/>
    <w:tmpl w:val="D6C25B0A"/>
    <w:lvl w:ilvl="0" w:tplc="EB1C31D8">
      <w:start w:val="1"/>
      <w:numFmt w:val="decimal"/>
      <w:lvlText w:val="%1."/>
      <w:lvlJc w:val="left"/>
      <w:pPr>
        <w:ind w:left="945" w:hanging="360"/>
      </w:pPr>
      <w:rPr>
        <w:rFonts w:ascii="Times New Roman" w:eastAsia="Times New Roman" w:hAnsi="Times New Roman" w:hint="default"/>
        <w:sz w:val="24"/>
        <w:szCs w:val="24"/>
      </w:rPr>
    </w:lvl>
    <w:lvl w:ilvl="1" w:tplc="91A04532">
      <w:start w:val="1"/>
      <w:numFmt w:val="bullet"/>
      <w:lvlText w:val="•"/>
      <w:lvlJc w:val="left"/>
      <w:pPr>
        <w:ind w:left="1511" w:hanging="360"/>
      </w:pPr>
      <w:rPr>
        <w:rFonts w:hint="default"/>
      </w:rPr>
    </w:lvl>
    <w:lvl w:ilvl="2" w:tplc="F92E04C0">
      <w:start w:val="1"/>
      <w:numFmt w:val="bullet"/>
      <w:lvlText w:val="•"/>
      <w:lvlJc w:val="left"/>
      <w:pPr>
        <w:ind w:left="1845" w:hanging="360"/>
      </w:pPr>
      <w:rPr>
        <w:rFonts w:hint="default"/>
      </w:rPr>
    </w:lvl>
    <w:lvl w:ilvl="3" w:tplc="95B27220">
      <w:start w:val="1"/>
      <w:numFmt w:val="bullet"/>
      <w:lvlText w:val="•"/>
      <w:lvlJc w:val="left"/>
      <w:pPr>
        <w:ind w:left="2179" w:hanging="360"/>
      </w:pPr>
      <w:rPr>
        <w:rFonts w:hint="default"/>
      </w:rPr>
    </w:lvl>
    <w:lvl w:ilvl="4" w:tplc="B1742666">
      <w:start w:val="1"/>
      <w:numFmt w:val="bullet"/>
      <w:lvlText w:val="•"/>
      <w:lvlJc w:val="left"/>
      <w:pPr>
        <w:ind w:left="2513" w:hanging="360"/>
      </w:pPr>
      <w:rPr>
        <w:rFonts w:hint="default"/>
      </w:rPr>
    </w:lvl>
    <w:lvl w:ilvl="5" w:tplc="7494CED4">
      <w:start w:val="1"/>
      <w:numFmt w:val="bullet"/>
      <w:lvlText w:val="•"/>
      <w:lvlJc w:val="left"/>
      <w:pPr>
        <w:ind w:left="2847" w:hanging="360"/>
      </w:pPr>
      <w:rPr>
        <w:rFonts w:hint="default"/>
      </w:rPr>
    </w:lvl>
    <w:lvl w:ilvl="6" w:tplc="327AF1DA">
      <w:start w:val="1"/>
      <w:numFmt w:val="bullet"/>
      <w:lvlText w:val="•"/>
      <w:lvlJc w:val="left"/>
      <w:pPr>
        <w:ind w:left="3181" w:hanging="360"/>
      </w:pPr>
      <w:rPr>
        <w:rFonts w:hint="default"/>
      </w:rPr>
    </w:lvl>
    <w:lvl w:ilvl="7" w:tplc="B9A8D48C">
      <w:start w:val="1"/>
      <w:numFmt w:val="bullet"/>
      <w:lvlText w:val="•"/>
      <w:lvlJc w:val="left"/>
      <w:pPr>
        <w:ind w:left="3515" w:hanging="360"/>
      </w:pPr>
      <w:rPr>
        <w:rFonts w:hint="default"/>
      </w:rPr>
    </w:lvl>
    <w:lvl w:ilvl="8" w:tplc="A28C59A8">
      <w:start w:val="1"/>
      <w:numFmt w:val="bullet"/>
      <w:lvlText w:val="•"/>
      <w:lvlJc w:val="left"/>
      <w:pPr>
        <w:ind w:left="3849" w:hanging="360"/>
      </w:pPr>
      <w:rPr>
        <w:rFonts w:hint="default"/>
      </w:rPr>
    </w:lvl>
  </w:abstractNum>
  <w:abstractNum w:abstractNumId="2" w15:restartNumberingAfterBreak="0">
    <w:nsid w:val="1C3670E6"/>
    <w:multiLevelType w:val="hybridMultilevel"/>
    <w:tmpl w:val="DEC81818"/>
    <w:lvl w:ilvl="0" w:tplc="BB8C724E">
      <w:start w:val="4"/>
      <w:numFmt w:val="decimal"/>
      <w:lvlText w:val="%1."/>
      <w:lvlJc w:val="left"/>
      <w:pPr>
        <w:ind w:left="705" w:hanging="540"/>
      </w:pPr>
      <w:rPr>
        <w:rFonts w:ascii="Times New Roman" w:eastAsia="Times New Roman" w:hAnsi="Times New Roman" w:hint="default"/>
        <w:b/>
        <w:bCs/>
        <w:sz w:val="24"/>
        <w:szCs w:val="24"/>
      </w:rPr>
    </w:lvl>
    <w:lvl w:ilvl="1" w:tplc="782EF442">
      <w:start w:val="1"/>
      <w:numFmt w:val="bullet"/>
      <w:lvlText w:val="•"/>
      <w:lvlJc w:val="left"/>
      <w:pPr>
        <w:ind w:left="1616" w:hanging="540"/>
      </w:pPr>
      <w:rPr>
        <w:rFonts w:hint="default"/>
      </w:rPr>
    </w:lvl>
    <w:lvl w:ilvl="2" w:tplc="1E284D8C">
      <w:start w:val="1"/>
      <w:numFmt w:val="bullet"/>
      <w:lvlText w:val="•"/>
      <w:lvlJc w:val="left"/>
      <w:pPr>
        <w:ind w:left="2528" w:hanging="540"/>
      </w:pPr>
      <w:rPr>
        <w:rFonts w:hint="default"/>
      </w:rPr>
    </w:lvl>
    <w:lvl w:ilvl="3" w:tplc="84482F4A">
      <w:start w:val="1"/>
      <w:numFmt w:val="bullet"/>
      <w:lvlText w:val="•"/>
      <w:lvlJc w:val="left"/>
      <w:pPr>
        <w:ind w:left="3439" w:hanging="540"/>
      </w:pPr>
      <w:rPr>
        <w:rFonts w:hint="default"/>
      </w:rPr>
    </w:lvl>
    <w:lvl w:ilvl="4" w:tplc="BA5AA192">
      <w:start w:val="1"/>
      <w:numFmt w:val="bullet"/>
      <w:lvlText w:val="•"/>
      <w:lvlJc w:val="left"/>
      <w:pPr>
        <w:ind w:left="4351" w:hanging="540"/>
      </w:pPr>
      <w:rPr>
        <w:rFonts w:hint="default"/>
      </w:rPr>
    </w:lvl>
    <w:lvl w:ilvl="5" w:tplc="D282493A">
      <w:start w:val="1"/>
      <w:numFmt w:val="bullet"/>
      <w:lvlText w:val="•"/>
      <w:lvlJc w:val="left"/>
      <w:pPr>
        <w:ind w:left="5262" w:hanging="540"/>
      </w:pPr>
      <w:rPr>
        <w:rFonts w:hint="default"/>
      </w:rPr>
    </w:lvl>
    <w:lvl w:ilvl="6" w:tplc="AE847E8C">
      <w:start w:val="1"/>
      <w:numFmt w:val="bullet"/>
      <w:lvlText w:val="•"/>
      <w:lvlJc w:val="left"/>
      <w:pPr>
        <w:ind w:left="6174" w:hanging="540"/>
      </w:pPr>
      <w:rPr>
        <w:rFonts w:hint="default"/>
      </w:rPr>
    </w:lvl>
    <w:lvl w:ilvl="7" w:tplc="4FF01982">
      <w:start w:val="1"/>
      <w:numFmt w:val="bullet"/>
      <w:lvlText w:val="•"/>
      <w:lvlJc w:val="left"/>
      <w:pPr>
        <w:ind w:left="7085" w:hanging="540"/>
      </w:pPr>
      <w:rPr>
        <w:rFonts w:hint="default"/>
      </w:rPr>
    </w:lvl>
    <w:lvl w:ilvl="8" w:tplc="19F2CBC6">
      <w:start w:val="1"/>
      <w:numFmt w:val="bullet"/>
      <w:lvlText w:val="•"/>
      <w:lvlJc w:val="left"/>
      <w:pPr>
        <w:ind w:left="7997" w:hanging="540"/>
      </w:pPr>
      <w:rPr>
        <w:rFonts w:hint="default"/>
      </w:rPr>
    </w:lvl>
  </w:abstractNum>
  <w:abstractNum w:abstractNumId="3" w15:restartNumberingAfterBreak="0">
    <w:nsid w:val="217550E5"/>
    <w:multiLevelType w:val="hybridMultilevel"/>
    <w:tmpl w:val="33C0C31A"/>
    <w:lvl w:ilvl="0" w:tplc="4A284154">
      <w:start w:val="1"/>
      <w:numFmt w:val="decimal"/>
      <w:lvlText w:val="%1."/>
      <w:lvlJc w:val="left"/>
      <w:pPr>
        <w:ind w:left="945" w:hanging="360"/>
        <w:jc w:val="right"/>
      </w:pPr>
      <w:rPr>
        <w:rFonts w:ascii="Times New Roman" w:eastAsia="Times New Roman" w:hAnsi="Times New Roman" w:hint="default"/>
        <w:sz w:val="24"/>
        <w:szCs w:val="24"/>
      </w:rPr>
    </w:lvl>
    <w:lvl w:ilvl="1" w:tplc="8D5A5E72">
      <w:start w:val="1"/>
      <w:numFmt w:val="bullet"/>
      <w:lvlText w:val="•"/>
      <w:lvlJc w:val="left"/>
      <w:pPr>
        <w:ind w:left="1866" w:hanging="360"/>
      </w:pPr>
      <w:rPr>
        <w:rFonts w:hint="default"/>
      </w:rPr>
    </w:lvl>
    <w:lvl w:ilvl="2" w:tplc="CE0A02A8">
      <w:start w:val="1"/>
      <w:numFmt w:val="bullet"/>
      <w:lvlText w:val="•"/>
      <w:lvlJc w:val="left"/>
      <w:pPr>
        <w:ind w:left="2788" w:hanging="360"/>
      </w:pPr>
      <w:rPr>
        <w:rFonts w:hint="default"/>
      </w:rPr>
    </w:lvl>
    <w:lvl w:ilvl="3" w:tplc="4B2A1E76">
      <w:start w:val="1"/>
      <w:numFmt w:val="bullet"/>
      <w:lvlText w:val="•"/>
      <w:lvlJc w:val="left"/>
      <w:pPr>
        <w:ind w:left="3709" w:hanging="360"/>
      </w:pPr>
      <w:rPr>
        <w:rFonts w:hint="default"/>
      </w:rPr>
    </w:lvl>
    <w:lvl w:ilvl="4" w:tplc="E27C3306">
      <w:start w:val="1"/>
      <w:numFmt w:val="bullet"/>
      <w:lvlText w:val="•"/>
      <w:lvlJc w:val="left"/>
      <w:pPr>
        <w:ind w:left="4631" w:hanging="360"/>
      </w:pPr>
      <w:rPr>
        <w:rFonts w:hint="default"/>
      </w:rPr>
    </w:lvl>
    <w:lvl w:ilvl="5" w:tplc="F4062AC4">
      <w:start w:val="1"/>
      <w:numFmt w:val="bullet"/>
      <w:lvlText w:val="•"/>
      <w:lvlJc w:val="left"/>
      <w:pPr>
        <w:ind w:left="5552" w:hanging="360"/>
      </w:pPr>
      <w:rPr>
        <w:rFonts w:hint="default"/>
      </w:rPr>
    </w:lvl>
    <w:lvl w:ilvl="6" w:tplc="284C761E">
      <w:start w:val="1"/>
      <w:numFmt w:val="bullet"/>
      <w:lvlText w:val="•"/>
      <w:lvlJc w:val="left"/>
      <w:pPr>
        <w:ind w:left="6474" w:hanging="360"/>
      </w:pPr>
      <w:rPr>
        <w:rFonts w:hint="default"/>
      </w:rPr>
    </w:lvl>
    <w:lvl w:ilvl="7" w:tplc="D1F2E700">
      <w:start w:val="1"/>
      <w:numFmt w:val="bullet"/>
      <w:lvlText w:val="•"/>
      <w:lvlJc w:val="left"/>
      <w:pPr>
        <w:ind w:left="7395" w:hanging="360"/>
      </w:pPr>
      <w:rPr>
        <w:rFonts w:hint="default"/>
      </w:rPr>
    </w:lvl>
    <w:lvl w:ilvl="8" w:tplc="9EDE4C68">
      <w:start w:val="1"/>
      <w:numFmt w:val="bullet"/>
      <w:lvlText w:val="•"/>
      <w:lvlJc w:val="left"/>
      <w:pPr>
        <w:ind w:left="8317" w:hanging="360"/>
      </w:pPr>
      <w:rPr>
        <w:rFonts w:hint="default"/>
      </w:rPr>
    </w:lvl>
  </w:abstractNum>
  <w:abstractNum w:abstractNumId="4" w15:restartNumberingAfterBreak="0">
    <w:nsid w:val="5EDA1154"/>
    <w:multiLevelType w:val="hybridMultilevel"/>
    <w:tmpl w:val="0AB04ACE"/>
    <w:lvl w:ilvl="0" w:tplc="4C1AF93A">
      <w:start w:val="10"/>
      <w:numFmt w:val="decimal"/>
      <w:lvlText w:val="%1."/>
      <w:lvlJc w:val="left"/>
      <w:pPr>
        <w:ind w:left="525" w:hanging="360"/>
      </w:pPr>
      <w:rPr>
        <w:rFonts w:ascii="Times New Roman" w:eastAsia="Times New Roman" w:hAnsi="Times New Roman" w:hint="default"/>
        <w:position w:val="2"/>
        <w:sz w:val="24"/>
        <w:szCs w:val="24"/>
      </w:rPr>
    </w:lvl>
    <w:lvl w:ilvl="1" w:tplc="DD767B96">
      <w:start w:val="1"/>
      <w:numFmt w:val="decimal"/>
      <w:lvlText w:val="%2."/>
      <w:lvlJc w:val="left"/>
      <w:pPr>
        <w:ind w:left="535" w:hanging="360"/>
        <w:jc w:val="right"/>
      </w:pPr>
      <w:rPr>
        <w:rFonts w:ascii="Times New Roman" w:eastAsia="Times New Roman" w:hAnsi="Times New Roman" w:hint="default"/>
        <w:sz w:val="24"/>
        <w:szCs w:val="24"/>
      </w:rPr>
    </w:lvl>
    <w:lvl w:ilvl="2" w:tplc="98C41EE4">
      <w:start w:val="1"/>
      <w:numFmt w:val="decimal"/>
      <w:lvlText w:val="%3."/>
      <w:lvlJc w:val="left"/>
      <w:pPr>
        <w:ind w:left="531" w:hanging="360"/>
        <w:jc w:val="right"/>
      </w:pPr>
      <w:rPr>
        <w:rFonts w:ascii="Times New Roman" w:eastAsia="Times New Roman" w:hAnsi="Times New Roman" w:hint="default"/>
        <w:sz w:val="24"/>
        <w:szCs w:val="24"/>
      </w:rPr>
    </w:lvl>
    <w:lvl w:ilvl="3" w:tplc="8F540F68">
      <w:start w:val="1"/>
      <w:numFmt w:val="bullet"/>
      <w:lvlText w:val="•"/>
      <w:lvlJc w:val="left"/>
      <w:pPr>
        <w:ind w:left="1695" w:hanging="360"/>
      </w:pPr>
      <w:rPr>
        <w:rFonts w:hint="default"/>
      </w:rPr>
    </w:lvl>
    <w:lvl w:ilvl="4" w:tplc="79E6F4BE">
      <w:start w:val="1"/>
      <w:numFmt w:val="bullet"/>
      <w:lvlText w:val="•"/>
      <w:lvlJc w:val="left"/>
      <w:pPr>
        <w:ind w:left="2856" w:hanging="360"/>
      </w:pPr>
      <w:rPr>
        <w:rFonts w:hint="default"/>
      </w:rPr>
    </w:lvl>
    <w:lvl w:ilvl="5" w:tplc="A754B5D0">
      <w:start w:val="1"/>
      <w:numFmt w:val="bullet"/>
      <w:lvlText w:val="•"/>
      <w:lvlJc w:val="left"/>
      <w:pPr>
        <w:ind w:left="4016" w:hanging="360"/>
      </w:pPr>
      <w:rPr>
        <w:rFonts w:hint="default"/>
      </w:rPr>
    </w:lvl>
    <w:lvl w:ilvl="6" w:tplc="A40A8764">
      <w:start w:val="1"/>
      <w:numFmt w:val="bullet"/>
      <w:lvlText w:val="•"/>
      <w:lvlJc w:val="left"/>
      <w:pPr>
        <w:ind w:left="5177" w:hanging="360"/>
      </w:pPr>
      <w:rPr>
        <w:rFonts w:hint="default"/>
      </w:rPr>
    </w:lvl>
    <w:lvl w:ilvl="7" w:tplc="933A7E54">
      <w:start w:val="1"/>
      <w:numFmt w:val="bullet"/>
      <w:lvlText w:val="•"/>
      <w:lvlJc w:val="left"/>
      <w:pPr>
        <w:ind w:left="6338" w:hanging="360"/>
      </w:pPr>
      <w:rPr>
        <w:rFonts w:hint="default"/>
      </w:rPr>
    </w:lvl>
    <w:lvl w:ilvl="8" w:tplc="CDFCE51E">
      <w:start w:val="1"/>
      <w:numFmt w:val="bullet"/>
      <w:lvlText w:val="•"/>
      <w:lvlJc w:val="left"/>
      <w:pPr>
        <w:ind w:left="7498" w:hanging="360"/>
      </w:pPr>
      <w:rPr>
        <w:rFonts w:hint="default"/>
      </w:rPr>
    </w:lvl>
  </w:abstractNum>
  <w:abstractNum w:abstractNumId="5" w15:restartNumberingAfterBreak="0">
    <w:nsid w:val="760746D4"/>
    <w:multiLevelType w:val="hybridMultilevel"/>
    <w:tmpl w:val="D0F6076C"/>
    <w:lvl w:ilvl="0" w:tplc="24D082F4">
      <w:start w:val="1"/>
      <w:numFmt w:val="decimal"/>
      <w:lvlText w:val="%1."/>
      <w:lvlJc w:val="left"/>
      <w:pPr>
        <w:ind w:left="825" w:hanging="360"/>
      </w:pPr>
      <w:rPr>
        <w:rFonts w:ascii="Times New Roman" w:eastAsia="Times New Roman" w:hAnsi="Times New Roman" w:hint="default"/>
        <w:sz w:val="24"/>
        <w:szCs w:val="24"/>
      </w:rPr>
    </w:lvl>
    <w:lvl w:ilvl="1" w:tplc="518CD7A6">
      <w:start w:val="1"/>
      <w:numFmt w:val="bullet"/>
      <w:lvlText w:val="•"/>
      <w:lvlJc w:val="left"/>
      <w:pPr>
        <w:ind w:left="1718" w:hanging="360"/>
      </w:pPr>
      <w:rPr>
        <w:rFonts w:hint="default"/>
      </w:rPr>
    </w:lvl>
    <w:lvl w:ilvl="2" w:tplc="98A0C1B4">
      <w:start w:val="1"/>
      <w:numFmt w:val="bullet"/>
      <w:lvlText w:val="•"/>
      <w:lvlJc w:val="left"/>
      <w:pPr>
        <w:ind w:left="2612" w:hanging="360"/>
      </w:pPr>
      <w:rPr>
        <w:rFonts w:hint="default"/>
      </w:rPr>
    </w:lvl>
    <w:lvl w:ilvl="3" w:tplc="BF92E95A">
      <w:start w:val="1"/>
      <w:numFmt w:val="bullet"/>
      <w:lvlText w:val="•"/>
      <w:lvlJc w:val="left"/>
      <w:pPr>
        <w:ind w:left="3505" w:hanging="360"/>
      </w:pPr>
      <w:rPr>
        <w:rFonts w:hint="default"/>
      </w:rPr>
    </w:lvl>
    <w:lvl w:ilvl="4" w:tplc="AA4485F6">
      <w:start w:val="1"/>
      <w:numFmt w:val="bullet"/>
      <w:lvlText w:val="•"/>
      <w:lvlJc w:val="left"/>
      <w:pPr>
        <w:ind w:left="4399" w:hanging="360"/>
      </w:pPr>
      <w:rPr>
        <w:rFonts w:hint="default"/>
      </w:rPr>
    </w:lvl>
    <w:lvl w:ilvl="5" w:tplc="8D9AEFEC">
      <w:start w:val="1"/>
      <w:numFmt w:val="bullet"/>
      <w:lvlText w:val="•"/>
      <w:lvlJc w:val="left"/>
      <w:pPr>
        <w:ind w:left="5292" w:hanging="360"/>
      </w:pPr>
      <w:rPr>
        <w:rFonts w:hint="default"/>
      </w:rPr>
    </w:lvl>
    <w:lvl w:ilvl="6" w:tplc="FA60BD4C">
      <w:start w:val="1"/>
      <w:numFmt w:val="bullet"/>
      <w:lvlText w:val="•"/>
      <w:lvlJc w:val="left"/>
      <w:pPr>
        <w:ind w:left="6186" w:hanging="360"/>
      </w:pPr>
      <w:rPr>
        <w:rFonts w:hint="default"/>
      </w:rPr>
    </w:lvl>
    <w:lvl w:ilvl="7" w:tplc="9FE0C088">
      <w:start w:val="1"/>
      <w:numFmt w:val="bullet"/>
      <w:lvlText w:val="•"/>
      <w:lvlJc w:val="left"/>
      <w:pPr>
        <w:ind w:left="7079" w:hanging="360"/>
      </w:pPr>
      <w:rPr>
        <w:rFonts w:hint="default"/>
      </w:rPr>
    </w:lvl>
    <w:lvl w:ilvl="8" w:tplc="C31C97EE">
      <w:start w:val="1"/>
      <w:numFmt w:val="bullet"/>
      <w:lvlText w:val="•"/>
      <w:lvlJc w:val="left"/>
      <w:pPr>
        <w:ind w:left="7973" w:hanging="360"/>
      </w:pPr>
      <w:rPr>
        <w:rFonts w:hint="default"/>
      </w:rPr>
    </w:lvl>
  </w:abstractNum>
  <w:abstractNum w:abstractNumId="6" w15:restartNumberingAfterBreak="0">
    <w:nsid w:val="7FC87BF2"/>
    <w:multiLevelType w:val="hybridMultilevel"/>
    <w:tmpl w:val="7020FAC2"/>
    <w:lvl w:ilvl="0" w:tplc="ADC4CA2C">
      <w:start w:val="1"/>
      <w:numFmt w:val="decimal"/>
      <w:lvlText w:val="%1."/>
      <w:lvlJc w:val="left"/>
      <w:pPr>
        <w:ind w:left="825" w:hanging="360"/>
      </w:pPr>
      <w:rPr>
        <w:rFonts w:ascii="Times New Roman" w:eastAsia="Times New Roman" w:hAnsi="Times New Roman" w:hint="default"/>
        <w:sz w:val="24"/>
        <w:szCs w:val="24"/>
      </w:rPr>
    </w:lvl>
    <w:lvl w:ilvl="1" w:tplc="76AADE1C">
      <w:start w:val="1"/>
      <w:numFmt w:val="decimal"/>
      <w:lvlText w:val="%2."/>
      <w:lvlJc w:val="left"/>
      <w:pPr>
        <w:ind w:left="945" w:hanging="360"/>
      </w:pPr>
      <w:rPr>
        <w:rFonts w:ascii="Times New Roman" w:eastAsia="Times New Roman" w:hAnsi="Times New Roman" w:hint="default"/>
        <w:sz w:val="24"/>
        <w:szCs w:val="24"/>
      </w:rPr>
    </w:lvl>
    <w:lvl w:ilvl="2" w:tplc="97A87F38">
      <w:start w:val="1"/>
      <w:numFmt w:val="bullet"/>
      <w:lvlText w:val="•"/>
      <w:lvlJc w:val="left"/>
      <w:pPr>
        <w:ind w:left="1953" w:hanging="360"/>
      </w:pPr>
      <w:rPr>
        <w:rFonts w:hint="default"/>
      </w:rPr>
    </w:lvl>
    <w:lvl w:ilvl="3" w:tplc="02303882">
      <w:start w:val="1"/>
      <w:numFmt w:val="bullet"/>
      <w:lvlText w:val="•"/>
      <w:lvlJc w:val="left"/>
      <w:pPr>
        <w:ind w:left="2961" w:hanging="360"/>
      </w:pPr>
      <w:rPr>
        <w:rFonts w:hint="default"/>
      </w:rPr>
    </w:lvl>
    <w:lvl w:ilvl="4" w:tplc="647C8978">
      <w:start w:val="1"/>
      <w:numFmt w:val="bullet"/>
      <w:lvlText w:val="•"/>
      <w:lvlJc w:val="left"/>
      <w:pPr>
        <w:ind w:left="3970" w:hanging="360"/>
      </w:pPr>
      <w:rPr>
        <w:rFonts w:hint="default"/>
      </w:rPr>
    </w:lvl>
    <w:lvl w:ilvl="5" w:tplc="54E083F8">
      <w:start w:val="1"/>
      <w:numFmt w:val="bullet"/>
      <w:lvlText w:val="•"/>
      <w:lvlJc w:val="left"/>
      <w:pPr>
        <w:ind w:left="4978" w:hanging="360"/>
      </w:pPr>
      <w:rPr>
        <w:rFonts w:hint="default"/>
      </w:rPr>
    </w:lvl>
    <w:lvl w:ilvl="6" w:tplc="4FDC3332">
      <w:start w:val="1"/>
      <w:numFmt w:val="bullet"/>
      <w:lvlText w:val="•"/>
      <w:lvlJc w:val="left"/>
      <w:pPr>
        <w:ind w:left="5986" w:hanging="360"/>
      </w:pPr>
      <w:rPr>
        <w:rFonts w:hint="default"/>
      </w:rPr>
    </w:lvl>
    <w:lvl w:ilvl="7" w:tplc="7076F694">
      <w:start w:val="1"/>
      <w:numFmt w:val="bullet"/>
      <w:lvlText w:val="•"/>
      <w:lvlJc w:val="left"/>
      <w:pPr>
        <w:ind w:left="6995" w:hanging="360"/>
      </w:pPr>
      <w:rPr>
        <w:rFonts w:hint="default"/>
      </w:rPr>
    </w:lvl>
    <w:lvl w:ilvl="8" w:tplc="17661206">
      <w:start w:val="1"/>
      <w:numFmt w:val="bullet"/>
      <w:lvlText w:val="•"/>
      <w:lvlJc w:val="left"/>
      <w:pPr>
        <w:ind w:left="8003" w:hanging="36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yszAyMjK2NDM0MjNS0lEKTi0uzszPAykwrAUAlNY9RiwAAAA="/>
  </w:docVars>
  <w:rsids>
    <w:rsidRoot w:val="00F87877"/>
    <w:rsid w:val="00014388"/>
    <w:rsid w:val="00072614"/>
    <w:rsid w:val="00074D9B"/>
    <w:rsid w:val="00076399"/>
    <w:rsid w:val="000C5420"/>
    <w:rsid w:val="000D7090"/>
    <w:rsid w:val="00123E57"/>
    <w:rsid w:val="00147B3D"/>
    <w:rsid w:val="001745FE"/>
    <w:rsid w:val="001A1512"/>
    <w:rsid w:val="001B79FA"/>
    <w:rsid w:val="001E29D0"/>
    <w:rsid w:val="0020482C"/>
    <w:rsid w:val="0024358B"/>
    <w:rsid w:val="002720B5"/>
    <w:rsid w:val="002A07F0"/>
    <w:rsid w:val="002C77EE"/>
    <w:rsid w:val="002D539D"/>
    <w:rsid w:val="003B2145"/>
    <w:rsid w:val="0049365A"/>
    <w:rsid w:val="00550E91"/>
    <w:rsid w:val="005543BE"/>
    <w:rsid w:val="005D023A"/>
    <w:rsid w:val="00690A00"/>
    <w:rsid w:val="006951BA"/>
    <w:rsid w:val="007C4743"/>
    <w:rsid w:val="007D23C2"/>
    <w:rsid w:val="007D6610"/>
    <w:rsid w:val="008601FE"/>
    <w:rsid w:val="008860CD"/>
    <w:rsid w:val="00906280"/>
    <w:rsid w:val="00934069"/>
    <w:rsid w:val="00941DB1"/>
    <w:rsid w:val="009662DE"/>
    <w:rsid w:val="00977E61"/>
    <w:rsid w:val="00A01237"/>
    <w:rsid w:val="00A13EDE"/>
    <w:rsid w:val="00A7679F"/>
    <w:rsid w:val="00A946D8"/>
    <w:rsid w:val="00AE5409"/>
    <w:rsid w:val="00B07C0E"/>
    <w:rsid w:val="00B22DEC"/>
    <w:rsid w:val="00B3093D"/>
    <w:rsid w:val="00C1014C"/>
    <w:rsid w:val="00C369C1"/>
    <w:rsid w:val="00C81E5A"/>
    <w:rsid w:val="00CC17C3"/>
    <w:rsid w:val="00CD52C6"/>
    <w:rsid w:val="00D458F4"/>
    <w:rsid w:val="00DE6D33"/>
    <w:rsid w:val="00E23785"/>
    <w:rsid w:val="00E35F08"/>
    <w:rsid w:val="00E4114D"/>
    <w:rsid w:val="00E9603D"/>
    <w:rsid w:val="00EE2F0B"/>
    <w:rsid w:val="00F34B06"/>
    <w:rsid w:val="00F763F2"/>
    <w:rsid w:val="00F87877"/>
    <w:rsid w:val="00FD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1A6D5B"/>
  <w15:docId w15:val="{C1437656-7BF7-475A-A28B-5496F7BD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outlineLvl w:val="0"/>
    </w:pPr>
    <w:rPr>
      <w:rFonts w:ascii="Garamond" w:eastAsia="Garamond" w:hAnsi="Garamond"/>
      <w:b/>
      <w:bCs/>
      <w:sz w:val="31"/>
      <w:szCs w:val="31"/>
    </w:rPr>
  </w:style>
  <w:style w:type="paragraph" w:styleId="Heading2">
    <w:name w:val="heading 2"/>
    <w:basedOn w:val="Normal"/>
    <w:uiPriority w:val="1"/>
    <w:qFormat/>
    <w:pPr>
      <w:ind w:left="105"/>
      <w:outlineLvl w:val="1"/>
    </w:pPr>
    <w:rPr>
      <w:rFonts w:ascii="Garamond" w:eastAsia="Garamond" w:hAnsi="Garamond"/>
      <w:b/>
      <w:bCs/>
      <w:sz w:val="28"/>
      <w:szCs w:val="28"/>
    </w:rPr>
  </w:style>
  <w:style w:type="paragraph" w:styleId="Heading3">
    <w:name w:val="heading 3"/>
    <w:basedOn w:val="Normal"/>
    <w:uiPriority w:val="1"/>
    <w:qFormat/>
    <w:pPr>
      <w:ind w:left="365"/>
      <w:outlineLvl w:val="2"/>
    </w:pPr>
    <w:rPr>
      <w:rFonts w:ascii="Times New Roman" w:eastAsia="Times New Roman" w:hAnsi="Times New Roman"/>
      <w:sz w:val="26"/>
      <w:szCs w:val="26"/>
    </w:rPr>
  </w:style>
  <w:style w:type="paragraph" w:styleId="Heading4">
    <w:name w:val="heading 4"/>
    <w:basedOn w:val="Normal"/>
    <w:uiPriority w:val="1"/>
    <w:qFormat/>
    <w:pPr>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5"/>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20B5"/>
    <w:pPr>
      <w:tabs>
        <w:tab w:val="center" w:pos="4680"/>
        <w:tab w:val="right" w:pos="9360"/>
      </w:tabs>
    </w:pPr>
  </w:style>
  <w:style w:type="character" w:customStyle="1" w:styleId="HeaderChar">
    <w:name w:val="Header Char"/>
    <w:basedOn w:val="DefaultParagraphFont"/>
    <w:link w:val="Header"/>
    <w:uiPriority w:val="99"/>
    <w:rsid w:val="002720B5"/>
  </w:style>
  <w:style w:type="paragraph" w:styleId="Footer">
    <w:name w:val="footer"/>
    <w:basedOn w:val="Normal"/>
    <w:link w:val="FooterChar"/>
    <w:uiPriority w:val="99"/>
    <w:unhideWhenUsed/>
    <w:rsid w:val="002720B5"/>
    <w:pPr>
      <w:tabs>
        <w:tab w:val="center" w:pos="4680"/>
        <w:tab w:val="right" w:pos="9360"/>
      </w:tabs>
    </w:pPr>
  </w:style>
  <w:style w:type="character" w:customStyle="1" w:styleId="FooterChar">
    <w:name w:val="Footer Char"/>
    <w:basedOn w:val="DefaultParagraphFont"/>
    <w:link w:val="Footer"/>
    <w:uiPriority w:val="99"/>
    <w:rsid w:val="00272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Deacon, Mary (Ctr for Counseling &amp; Family Studies)</dc:creator>
  <cp:lastModifiedBy>Anthony VanMeter</cp:lastModifiedBy>
  <cp:revision>2</cp:revision>
  <dcterms:created xsi:type="dcterms:W3CDTF">2020-11-20T19:11:00Z</dcterms:created>
  <dcterms:modified xsi:type="dcterms:W3CDTF">2020-11-20T19:11:00Z</dcterms:modified>
</cp:coreProperties>
</file>